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Лингвистическая типология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Межкультурная коммуникация: переводоведение и лингводидактика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4059EB4" w:rsidR="00A77598" w:rsidRPr="000E1D27" w:rsidRDefault="000E1D2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D35D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D35D1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DD35D1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DD35D1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DD35D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D35D1">
              <w:rPr>
                <w:rFonts w:ascii="Times New Roman" w:hAnsi="Times New Roman" w:cs="Times New Roman"/>
                <w:sz w:val="20"/>
                <w:szCs w:val="20"/>
              </w:rPr>
              <w:t>Генидзе</w:t>
            </w:r>
            <w:proofErr w:type="spellEnd"/>
            <w:r w:rsidRPr="00DD35D1">
              <w:rPr>
                <w:rFonts w:ascii="Times New Roman" w:hAnsi="Times New Roman" w:cs="Times New Roman"/>
                <w:sz w:val="20"/>
                <w:szCs w:val="20"/>
              </w:rPr>
              <w:t xml:space="preserve"> Наталья Кирилловна</w:t>
            </w:r>
          </w:p>
        </w:tc>
      </w:tr>
      <w:tr w:rsidR="007A7979" w:rsidRPr="007A7979" w14:paraId="1819BCB3" w14:textId="77777777" w:rsidTr="00ED54AA">
        <w:tc>
          <w:tcPr>
            <w:tcW w:w="9345" w:type="dxa"/>
          </w:tcPr>
          <w:p w14:paraId="73FEFC16" w14:textId="77777777" w:rsidR="007A7979" w:rsidRPr="00DD35D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D35D1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DD35D1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DD35D1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DD35D1">
              <w:rPr>
                <w:rFonts w:ascii="Times New Roman" w:hAnsi="Times New Roman" w:cs="Times New Roman"/>
                <w:sz w:val="20"/>
                <w:szCs w:val="20"/>
              </w:rPr>
              <w:t>, Клепикова Татьяна Альбертовна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1BDCB30" w:rsidR="004475DA" w:rsidRPr="000E1D27" w:rsidRDefault="000E1D2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4EFA506" w14:textId="77777777" w:rsidR="00DD35D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2646683" w:history="1">
            <w:r w:rsidR="00DD35D1" w:rsidRPr="008C10D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D35D1">
              <w:rPr>
                <w:noProof/>
                <w:webHidden/>
              </w:rPr>
              <w:tab/>
            </w:r>
            <w:r w:rsidR="00DD35D1">
              <w:rPr>
                <w:noProof/>
                <w:webHidden/>
              </w:rPr>
              <w:fldChar w:fldCharType="begin"/>
            </w:r>
            <w:r w:rsidR="00DD35D1">
              <w:rPr>
                <w:noProof/>
                <w:webHidden/>
              </w:rPr>
              <w:instrText xml:space="preserve"> PAGEREF _Toc212646683 \h </w:instrText>
            </w:r>
            <w:r w:rsidR="00DD35D1">
              <w:rPr>
                <w:noProof/>
                <w:webHidden/>
              </w:rPr>
            </w:r>
            <w:r w:rsidR="00DD35D1">
              <w:rPr>
                <w:noProof/>
                <w:webHidden/>
              </w:rPr>
              <w:fldChar w:fldCharType="separate"/>
            </w:r>
            <w:r w:rsidR="00DD35D1">
              <w:rPr>
                <w:noProof/>
                <w:webHidden/>
              </w:rPr>
              <w:t>3</w:t>
            </w:r>
            <w:r w:rsidR="00DD35D1">
              <w:rPr>
                <w:noProof/>
                <w:webHidden/>
              </w:rPr>
              <w:fldChar w:fldCharType="end"/>
            </w:r>
          </w:hyperlink>
        </w:p>
        <w:p w14:paraId="489A8F00" w14:textId="77777777" w:rsidR="00DD35D1" w:rsidRDefault="001C619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6684" w:history="1">
            <w:r w:rsidR="00DD35D1" w:rsidRPr="008C10D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D35D1">
              <w:rPr>
                <w:noProof/>
                <w:webHidden/>
              </w:rPr>
              <w:tab/>
            </w:r>
            <w:r w:rsidR="00DD35D1">
              <w:rPr>
                <w:noProof/>
                <w:webHidden/>
              </w:rPr>
              <w:fldChar w:fldCharType="begin"/>
            </w:r>
            <w:r w:rsidR="00DD35D1">
              <w:rPr>
                <w:noProof/>
                <w:webHidden/>
              </w:rPr>
              <w:instrText xml:space="preserve"> PAGEREF _Toc212646684 \h </w:instrText>
            </w:r>
            <w:r w:rsidR="00DD35D1">
              <w:rPr>
                <w:noProof/>
                <w:webHidden/>
              </w:rPr>
            </w:r>
            <w:r w:rsidR="00DD35D1">
              <w:rPr>
                <w:noProof/>
                <w:webHidden/>
              </w:rPr>
              <w:fldChar w:fldCharType="separate"/>
            </w:r>
            <w:r w:rsidR="00DD35D1">
              <w:rPr>
                <w:noProof/>
                <w:webHidden/>
              </w:rPr>
              <w:t>3</w:t>
            </w:r>
            <w:r w:rsidR="00DD35D1">
              <w:rPr>
                <w:noProof/>
                <w:webHidden/>
              </w:rPr>
              <w:fldChar w:fldCharType="end"/>
            </w:r>
          </w:hyperlink>
        </w:p>
        <w:p w14:paraId="6C6CD933" w14:textId="77777777" w:rsidR="00DD35D1" w:rsidRDefault="001C619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6685" w:history="1">
            <w:r w:rsidR="00DD35D1" w:rsidRPr="008C10D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D35D1">
              <w:rPr>
                <w:noProof/>
                <w:webHidden/>
              </w:rPr>
              <w:tab/>
            </w:r>
            <w:r w:rsidR="00DD35D1">
              <w:rPr>
                <w:noProof/>
                <w:webHidden/>
              </w:rPr>
              <w:fldChar w:fldCharType="begin"/>
            </w:r>
            <w:r w:rsidR="00DD35D1">
              <w:rPr>
                <w:noProof/>
                <w:webHidden/>
              </w:rPr>
              <w:instrText xml:space="preserve"> PAGEREF _Toc212646685 \h </w:instrText>
            </w:r>
            <w:r w:rsidR="00DD35D1">
              <w:rPr>
                <w:noProof/>
                <w:webHidden/>
              </w:rPr>
            </w:r>
            <w:r w:rsidR="00DD35D1">
              <w:rPr>
                <w:noProof/>
                <w:webHidden/>
              </w:rPr>
              <w:fldChar w:fldCharType="separate"/>
            </w:r>
            <w:r w:rsidR="00DD35D1">
              <w:rPr>
                <w:noProof/>
                <w:webHidden/>
              </w:rPr>
              <w:t>3</w:t>
            </w:r>
            <w:r w:rsidR="00DD35D1">
              <w:rPr>
                <w:noProof/>
                <w:webHidden/>
              </w:rPr>
              <w:fldChar w:fldCharType="end"/>
            </w:r>
          </w:hyperlink>
        </w:p>
        <w:p w14:paraId="26D57071" w14:textId="77777777" w:rsidR="00DD35D1" w:rsidRDefault="001C619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6686" w:history="1">
            <w:r w:rsidR="00DD35D1" w:rsidRPr="008C10D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D35D1">
              <w:rPr>
                <w:noProof/>
                <w:webHidden/>
              </w:rPr>
              <w:tab/>
            </w:r>
            <w:r w:rsidR="00DD35D1">
              <w:rPr>
                <w:noProof/>
                <w:webHidden/>
              </w:rPr>
              <w:fldChar w:fldCharType="begin"/>
            </w:r>
            <w:r w:rsidR="00DD35D1">
              <w:rPr>
                <w:noProof/>
                <w:webHidden/>
              </w:rPr>
              <w:instrText xml:space="preserve"> PAGEREF _Toc212646686 \h </w:instrText>
            </w:r>
            <w:r w:rsidR="00DD35D1">
              <w:rPr>
                <w:noProof/>
                <w:webHidden/>
              </w:rPr>
            </w:r>
            <w:r w:rsidR="00DD35D1">
              <w:rPr>
                <w:noProof/>
                <w:webHidden/>
              </w:rPr>
              <w:fldChar w:fldCharType="separate"/>
            </w:r>
            <w:r w:rsidR="00DD35D1">
              <w:rPr>
                <w:noProof/>
                <w:webHidden/>
              </w:rPr>
              <w:t>3</w:t>
            </w:r>
            <w:r w:rsidR="00DD35D1">
              <w:rPr>
                <w:noProof/>
                <w:webHidden/>
              </w:rPr>
              <w:fldChar w:fldCharType="end"/>
            </w:r>
          </w:hyperlink>
        </w:p>
        <w:p w14:paraId="65475CB7" w14:textId="77777777" w:rsidR="00DD35D1" w:rsidRDefault="001C619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6687" w:history="1">
            <w:r w:rsidR="00DD35D1" w:rsidRPr="008C10D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D35D1">
              <w:rPr>
                <w:noProof/>
                <w:webHidden/>
              </w:rPr>
              <w:tab/>
            </w:r>
            <w:r w:rsidR="00DD35D1">
              <w:rPr>
                <w:noProof/>
                <w:webHidden/>
              </w:rPr>
              <w:fldChar w:fldCharType="begin"/>
            </w:r>
            <w:r w:rsidR="00DD35D1">
              <w:rPr>
                <w:noProof/>
                <w:webHidden/>
              </w:rPr>
              <w:instrText xml:space="preserve"> PAGEREF _Toc212646687 \h </w:instrText>
            </w:r>
            <w:r w:rsidR="00DD35D1">
              <w:rPr>
                <w:noProof/>
                <w:webHidden/>
              </w:rPr>
            </w:r>
            <w:r w:rsidR="00DD35D1">
              <w:rPr>
                <w:noProof/>
                <w:webHidden/>
              </w:rPr>
              <w:fldChar w:fldCharType="separate"/>
            </w:r>
            <w:r w:rsidR="00DD35D1">
              <w:rPr>
                <w:noProof/>
                <w:webHidden/>
              </w:rPr>
              <w:t>7</w:t>
            </w:r>
            <w:r w:rsidR="00DD35D1">
              <w:rPr>
                <w:noProof/>
                <w:webHidden/>
              </w:rPr>
              <w:fldChar w:fldCharType="end"/>
            </w:r>
          </w:hyperlink>
        </w:p>
        <w:p w14:paraId="7DBCC520" w14:textId="77777777" w:rsidR="00DD35D1" w:rsidRDefault="001C619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6688" w:history="1">
            <w:r w:rsidR="00DD35D1" w:rsidRPr="008C10D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D35D1">
              <w:rPr>
                <w:noProof/>
                <w:webHidden/>
              </w:rPr>
              <w:tab/>
            </w:r>
            <w:r w:rsidR="00DD35D1">
              <w:rPr>
                <w:noProof/>
                <w:webHidden/>
              </w:rPr>
              <w:fldChar w:fldCharType="begin"/>
            </w:r>
            <w:r w:rsidR="00DD35D1">
              <w:rPr>
                <w:noProof/>
                <w:webHidden/>
              </w:rPr>
              <w:instrText xml:space="preserve"> PAGEREF _Toc212646688 \h </w:instrText>
            </w:r>
            <w:r w:rsidR="00DD35D1">
              <w:rPr>
                <w:noProof/>
                <w:webHidden/>
              </w:rPr>
            </w:r>
            <w:r w:rsidR="00DD35D1">
              <w:rPr>
                <w:noProof/>
                <w:webHidden/>
              </w:rPr>
              <w:fldChar w:fldCharType="separate"/>
            </w:r>
            <w:r w:rsidR="00DD35D1">
              <w:rPr>
                <w:noProof/>
                <w:webHidden/>
              </w:rPr>
              <w:t>7</w:t>
            </w:r>
            <w:r w:rsidR="00DD35D1">
              <w:rPr>
                <w:noProof/>
                <w:webHidden/>
              </w:rPr>
              <w:fldChar w:fldCharType="end"/>
            </w:r>
          </w:hyperlink>
        </w:p>
        <w:p w14:paraId="4DE34500" w14:textId="77777777" w:rsidR="00DD35D1" w:rsidRDefault="001C619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6689" w:history="1">
            <w:r w:rsidR="00DD35D1" w:rsidRPr="008C10D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D35D1">
              <w:rPr>
                <w:noProof/>
                <w:webHidden/>
              </w:rPr>
              <w:tab/>
            </w:r>
            <w:r w:rsidR="00DD35D1">
              <w:rPr>
                <w:noProof/>
                <w:webHidden/>
              </w:rPr>
              <w:fldChar w:fldCharType="begin"/>
            </w:r>
            <w:r w:rsidR="00DD35D1">
              <w:rPr>
                <w:noProof/>
                <w:webHidden/>
              </w:rPr>
              <w:instrText xml:space="preserve"> PAGEREF _Toc212646689 \h </w:instrText>
            </w:r>
            <w:r w:rsidR="00DD35D1">
              <w:rPr>
                <w:noProof/>
                <w:webHidden/>
              </w:rPr>
            </w:r>
            <w:r w:rsidR="00DD35D1">
              <w:rPr>
                <w:noProof/>
                <w:webHidden/>
              </w:rPr>
              <w:fldChar w:fldCharType="separate"/>
            </w:r>
            <w:r w:rsidR="00DD35D1">
              <w:rPr>
                <w:noProof/>
                <w:webHidden/>
              </w:rPr>
              <w:t>8</w:t>
            </w:r>
            <w:r w:rsidR="00DD35D1">
              <w:rPr>
                <w:noProof/>
                <w:webHidden/>
              </w:rPr>
              <w:fldChar w:fldCharType="end"/>
            </w:r>
          </w:hyperlink>
        </w:p>
        <w:p w14:paraId="22DAEBE4" w14:textId="77777777" w:rsidR="00DD35D1" w:rsidRDefault="001C619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6690" w:history="1">
            <w:r w:rsidR="00DD35D1" w:rsidRPr="008C10D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D35D1">
              <w:rPr>
                <w:noProof/>
                <w:webHidden/>
              </w:rPr>
              <w:tab/>
            </w:r>
            <w:r w:rsidR="00DD35D1">
              <w:rPr>
                <w:noProof/>
                <w:webHidden/>
              </w:rPr>
              <w:fldChar w:fldCharType="begin"/>
            </w:r>
            <w:r w:rsidR="00DD35D1">
              <w:rPr>
                <w:noProof/>
                <w:webHidden/>
              </w:rPr>
              <w:instrText xml:space="preserve"> PAGEREF _Toc212646690 \h </w:instrText>
            </w:r>
            <w:r w:rsidR="00DD35D1">
              <w:rPr>
                <w:noProof/>
                <w:webHidden/>
              </w:rPr>
            </w:r>
            <w:r w:rsidR="00DD35D1">
              <w:rPr>
                <w:noProof/>
                <w:webHidden/>
              </w:rPr>
              <w:fldChar w:fldCharType="separate"/>
            </w:r>
            <w:r w:rsidR="00DD35D1">
              <w:rPr>
                <w:noProof/>
                <w:webHidden/>
              </w:rPr>
              <w:t>8</w:t>
            </w:r>
            <w:r w:rsidR="00DD35D1">
              <w:rPr>
                <w:noProof/>
                <w:webHidden/>
              </w:rPr>
              <w:fldChar w:fldCharType="end"/>
            </w:r>
          </w:hyperlink>
        </w:p>
        <w:p w14:paraId="439849F8" w14:textId="77777777" w:rsidR="00DD35D1" w:rsidRDefault="001C619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6691" w:history="1">
            <w:r w:rsidR="00DD35D1" w:rsidRPr="008C10D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D35D1">
              <w:rPr>
                <w:noProof/>
                <w:webHidden/>
              </w:rPr>
              <w:tab/>
            </w:r>
            <w:r w:rsidR="00DD35D1">
              <w:rPr>
                <w:noProof/>
                <w:webHidden/>
              </w:rPr>
              <w:fldChar w:fldCharType="begin"/>
            </w:r>
            <w:r w:rsidR="00DD35D1">
              <w:rPr>
                <w:noProof/>
                <w:webHidden/>
              </w:rPr>
              <w:instrText xml:space="preserve"> PAGEREF _Toc212646691 \h </w:instrText>
            </w:r>
            <w:r w:rsidR="00DD35D1">
              <w:rPr>
                <w:noProof/>
                <w:webHidden/>
              </w:rPr>
            </w:r>
            <w:r w:rsidR="00DD35D1">
              <w:rPr>
                <w:noProof/>
                <w:webHidden/>
              </w:rPr>
              <w:fldChar w:fldCharType="separate"/>
            </w:r>
            <w:r w:rsidR="00DD35D1">
              <w:rPr>
                <w:noProof/>
                <w:webHidden/>
              </w:rPr>
              <w:t>9</w:t>
            </w:r>
            <w:r w:rsidR="00DD35D1">
              <w:rPr>
                <w:noProof/>
                <w:webHidden/>
              </w:rPr>
              <w:fldChar w:fldCharType="end"/>
            </w:r>
          </w:hyperlink>
        </w:p>
        <w:p w14:paraId="445A7527" w14:textId="77777777" w:rsidR="00DD35D1" w:rsidRDefault="001C619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6692" w:history="1">
            <w:r w:rsidR="00DD35D1" w:rsidRPr="008C10D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D35D1">
              <w:rPr>
                <w:noProof/>
                <w:webHidden/>
              </w:rPr>
              <w:tab/>
            </w:r>
            <w:r w:rsidR="00DD35D1">
              <w:rPr>
                <w:noProof/>
                <w:webHidden/>
              </w:rPr>
              <w:fldChar w:fldCharType="begin"/>
            </w:r>
            <w:r w:rsidR="00DD35D1">
              <w:rPr>
                <w:noProof/>
                <w:webHidden/>
              </w:rPr>
              <w:instrText xml:space="preserve"> PAGEREF _Toc212646692 \h </w:instrText>
            </w:r>
            <w:r w:rsidR="00DD35D1">
              <w:rPr>
                <w:noProof/>
                <w:webHidden/>
              </w:rPr>
            </w:r>
            <w:r w:rsidR="00DD35D1">
              <w:rPr>
                <w:noProof/>
                <w:webHidden/>
              </w:rPr>
              <w:fldChar w:fldCharType="separate"/>
            </w:r>
            <w:r w:rsidR="00DD35D1">
              <w:rPr>
                <w:noProof/>
                <w:webHidden/>
              </w:rPr>
              <w:t>10</w:t>
            </w:r>
            <w:r w:rsidR="00DD35D1">
              <w:rPr>
                <w:noProof/>
                <w:webHidden/>
              </w:rPr>
              <w:fldChar w:fldCharType="end"/>
            </w:r>
          </w:hyperlink>
        </w:p>
        <w:p w14:paraId="5D4D2CA3" w14:textId="77777777" w:rsidR="00DD35D1" w:rsidRDefault="001C619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6693" w:history="1">
            <w:r w:rsidR="00DD35D1" w:rsidRPr="008C10D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D35D1">
              <w:rPr>
                <w:noProof/>
                <w:webHidden/>
              </w:rPr>
              <w:tab/>
            </w:r>
            <w:r w:rsidR="00DD35D1">
              <w:rPr>
                <w:noProof/>
                <w:webHidden/>
              </w:rPr>
              <w:fldChar w:fldCharType="begin"/>
            </w:r>
            <w:r w:rsidR="00DD35D1">
              <w:rPr>
                <w:noProof/>
                <w:webHidden/>
              </w:rPr>
              <w:instrText xml:space="preserve"> PAGEREF _Toc212646693 \h </w:instrText>
            </w:r>
            <w:r w:rsidR="00DD35D1">
              <w:rPr>
                <w:noProof/>
                <w:webHidden/>
              </w:rPr>
            </w:r>
            <w:r w:rsidR="00DD35D1">
              <w:rPr>
                <w:noProof/>
                <w:webHidden/>
              </w:rPr>
              <w:fldChar w:fldCharType="separate"/>
            </w:r>
            <w:r w:rsidR="00DD35D1">
              <w:rPr>
                <w:noProof/>
                <w:webHidden/>
              </w:rPr>
              <w:t>11</w:t>
            </w:r>
            <w:r w:rsidR="00DD35D1">
              <w:rPr>
                <w:noProof/>
                <w:webHidden/>
              </w:rPr>
              <w:fldChar w:fldCharType="end"/>
            </w:r>
          </w:hyperlink>
        </w:p>
        <w:p w14:paraId="74B65063" w14:textId="77777777" w:rsidR="00DD35D1" w:rsidRDefault="001C619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6694" w:history="1">
            <w:r w:rsidR="00DD35D1" w:rsidRPr="008C10D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D35D1">
              <w:rPr>
                <w:noProof/>
                <w:webHidden/>
              </w:rPr>
              <w:tab/>
            </w:r>
            <w:r w:rsidR="00DD35D1">
              <w:rPr>
                <w:noProof/>
                <w:webHidden/>
              </w:rPr>
              <w:fldChar w:fldCharType="begin"/>
            </w:r>
            <w:r w:rsidR="00DD35D1">
              <w:rPr>
                <w:noProof/>
                <w:webHidden/>
              </w:rPr>
              <w:instrText xml:space="preserve"> PAGEREF _Toc212646694 \h </w:instrText>
            </w:r>
            <w:r w:rsidR="00DD35D1">
              <w:rPr>
                <w:noProof/>
                <w:webHidden/>
              </w:rPr>
            </w:r>
            <w:r w:rsidR="00DD35D1">
              <w:rPr>
                <w:noProof/>
                <w:webHidden/>
              </w:rPr>
              <w:fldChar w:fldCharType="separate"/>
            </w:r>
            <w:r w:rsidR="00DD35D1">
              <w:rPr>
                <w:noProof/>
                <w:webHidden/>
              </w:rPr>
              <w:t>13</w:t>
            </w:r>
            <w:r w:rsidR="00DD35D1">
              <w:rPr>
                <w:noProof/>
                <w:webHidden/>
              </w:rPr>
              <w:fldChar w:fldCharType="end"/>
            </w:r>
          </w:hyperlink>
        </w:p>
        <w:p w14:paraId="1136EABE" w14:textId="77777777" w:rsidR="00DD35D1" w:rsidRDefault="001C619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6695" w:history="1">
            <w:r w:rsidR="00DD35D1" w:rsidRPr="008C10D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D35D1">
              <w:rPr>
                <w:noProof/>
                <w:webHidden/>
              </w:rPr>
              <w:tab/>
            </w:r>
            <w:r w:rsidR="00DD35D1">
              <w:rPr>
                <w:noProof/>
                <w:webHidden/>
              </w:rPr>
              <w:fldChar w:fldCharType="begin"/>
            </w:r>
            <w:r w:rsidR="00DD35D1">
              <w:rPr>
                <w:noProof/>
                <w:webHidden/>
              </w:rPr>
              <w:instrText xml:space="preserve"> PAGEREF _Toc212646695 \h </w:instrText>
            </w:r>
            <w:r w:rsidR="00DD35D1">
              <w:rPr>
                <w:noProof/>
                <w:webHidden/>
              </w:rPr>
            </w:r>
            <w:r w:rsidR="00DD35D1">
              <w:rPr>
                <w:noProof/>
                <w:webHidden/>
              </w:rPr>
              <w:fldChar w:fldCharType="separate"/>
            </w:r>
            <w:r w:rsidR="00DD35D1">
              <w:rPr>
                <w:noProof/>
                <w:webHidden/>
              </w:rPr>
              <w:t>13</w:t>
            </w:r>
            <w:r w:rsidR="00DD35D1">
              <w:rPr>
                <w:noProof/>
                <w:webHidden/>
              </w:rPr>
              <w:fldChar w:fldCharType="end"/>
            </w:r>
          </w:hyperlink>
        </w:p>
        <w:p w14:paraId="02D82968" w14:textId="77777777" w:rsidR="00DD35D1" w:rsidRDefault="001C619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6696" w:history="1">
            <w:r w:rsidR="00DD35D1" w:rsidRPr="008C10D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D35D1">
              <w:rPr>
                <w:noProof/>
                <w:webHidden/>
              </w:rPr>
              <w:tab/>
            </w:r>
            <w:r w:rsidR="00DD35D1">
              <w:rPr>
                <w:noProof/>
                <w:webHidden/>
              </w:rPr>
              <w:fldChar w:fldCharType="begin"/>
            </w:r>
            <w:r w:rsidR="00DD35D1">
              <w:rPr>
                <w:noProof/>
                <w:webHidden/>
              </w:rPr>
              <w:instrText xml:space="preserve"> PAGEREF _Toc212646696 \h </w:instrText>
            </w:r>
            <w:r w:rsidR="00DD35D1">
              <w:rPr>
                <w:noProof/>
                <w:webHidden/>
              </w:rPr>
            </w:r>
            <w:r w:rsidR="00DD35D1">
              <w:rPr>
                <w:noProof/>
                <w:webHidden/>
              </w:rPr>
              <w:fldChar w:fldCharType="separate"/>
            </w:r>
            <w:r w:rsidR="00DD35D1">
              <w:rPr>
                <w:noProof/>
                <w:webHidden/>
              </w:rPr>
              <w:t>14</w:t>
            </w:r>
            <w:r w:rsidR="00DD35D1">
              <w:rPr>
                <w:noProof/>
                <w:webHidden/>
              </w:rPr>
              <w:fldChar w:fldCharType="end"/>
            </w:r>
          </w:hyperlink>
        </w:p>
        <w:p w14:paraId="39B93EF7" w14:textId="77777777" w:rsidR="00DD35D1" w:rsidRDefault="001C619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6697" w:history="1">
            <w:r w:rsidR="00DD35D1" w:rsidRPr="008C10D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D35D1">
              <w:rPr>
                <w:noProof/>
                <w:webHidden/>
              </w:rPr>
              <w:tab/>
            </w:r>
            <w:r w:rsidR="00DD35D1">
              <w:rPr>
                <w:noProof/>
                <w:webHidden/>
              </w:rPr>
              <w:fldChar w:fldCharType="begin"/>
            </w:r>
            <w:r w:rsidR="00DD35D1">
              <w:rPr>
                <w:noProof/>
                <w:webHidden/>
              </w:rPr>
              <w:instrText xml:space="preserve"> PAGEREF _Toc212646697 \h </w:instrText>
            </w:r>
            <w:r w:rsidR="00DD35D1">
              <w:rPr>
                <w:noProof/>
                <w:webHidden/>
              </w:rPr>
            </w:r>
            <w:r w:rsidR="00DD35D1">
              <w:rPr>
                <w:noProof/>
                <w:webHidden/>
              </w:rPr>
              <w:fldChar w:fldCharType="separate"/>
            </w:r>
            <w:r w:rsidR="00DD35D1">
              <w:rPr>
                <w:noProof/>
                <w:webHidden/>
              </w:rPr>
              <w:t>14</w:t>
            </w:r>
            <w:r w:rsidR="00DD35D1">
              <w:rPr>
                <w:noProof/>
                <w:webHidden/>
              </w:rPr>
              <w:fldChar w:fldCharType="end"/>
            </w:r>
          </w:hyperlink>
        </w:p>
        <w:p w14:paraId="12B16ED0" w14:textId="77777777" w:rsidR="00DD35D1" w:rsidRDefault="001C619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6698" w:history="1">
            <w:r w:rsidR="00DD35D1" w:rsidRPr="008C10D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D35D1">
              <w:rPr>
                <w:noProof/>
                <w:webHidden/>
              </w:rPr>
              <w:tab/>
            </w:r>
            <w:r w:rsidR="00DD35D1">
              <w:rPr>
                <w:noProof/>
                <w:webHidden/>
              </w:rPr>
              <w:fldChar w:fldCharType="begin"/>
            </w:r>
            <w:r w:rsidR="00DD35D1">
              <w:rPr>
                <w:noProof/>
                <w:webHidden/>
              </w:rPr>
              <w:instrText xml:space="preserve"> PAGEREF _Toc212646698 \h </w:instrText>
            </w:r>
            <w:r w:rsidR="00DD35D1">
              <w:rPr>
                <w:noProof/>
                <w:webHidden/>
              </w:rPr>
            </w:r>
            <w:r w:rsidR="00DD35D1">
              <w:rPr>
                <w:noProof/>
                <w:webHidden/>
              </w:rPr>
              <w:fldChar w:fldCharType="separate"/>
            </w:r>
            <w:r w:rsidR="00DD35D1">
              <w:rPr>
                <w:noProof/>
                <w:webHidden/>
              </w:rPr>
              <w:t>15</w:t>
            </w:r>
            <w:r w:rsidR="00DD35D1">
              <w:rPr>
                <w:noProof/>
                <w:webHidden/>
              </w:rPr>
              <w:fldChar w:fldCharType="end"/>
            </w:r>
          </w:hyperlink>
        </w:p>
        <w:p w14:paraId="3BF4ED51" w14:textId="77777777" w:rsidR="00DD35D1" w:rsidRDefault="001C619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6699" w:history="1">
            <w:r w:rsidR="00DD35D1" w:rsidRPr="008C10D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D35D1">
              <w:rPr>
                <w:noProof/>
                <w:webHidden/>
              </w:rPr>
              <w:tab/>
            </w:r>
            <w:r w:rsidR="00DD35D1">
              <w:rPr>
                <w:noProof/>
                <w:webHidden/>
              </w:rPr>
              <w:fldChar w:fldCharType="begin"/>
            </w:r>
            <w:r w:rsidR="00DD35D1">
              <w:rPr>
                <w:noProof/>
                <w:webHidden/>
              </w:rPr>
              <w:instrText xml:space="preserve"> PAGEREF _Toc212646699 \h </w:instrText>
            </w:r>
            <w:r w:rsidR="00DD35D1">
              <w:rPr>
                <w:noProof/>
                <w:webHidden/>
              </w:rPr>
            </w:r>
            <w:r w:rsidR="00DD35D1">
              <w:rPr>
                <w:noProof/>
                <w:webHidden/>
              </w:rPr>
              <w:fldChar w:fldCharType="separate"/>
            </w:r>
            <w:r w:rsidR="00DD35D1">
              <w:rPr>
                <w:noProof/>
                <w:webHidden/>
              </w:rPr>
              <w:t>15</w:t>
            </w:r>
            <w:r w:rsidR="00DD35D1">
              <w:rPr>
                <w:noProof/>
                <w:webHidden/>
              </w:rPr>
              <w:fldChar w:fldCharType="end"/>
            </w:r>
          </w:hyperlink>
        </w:p>
        <w:p w14:paraId="3E410867" w14:textId="77777777" w:rsidR="00DD35D1" w:rsidRDefault="001C619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6700" w:history="1">
            <w:r w:rsidR="00DD35D1" w:rsidRPr="008C10D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D35D1">
              <w:rPr>
                <w:noProof/>
                <w:webHidden/>
              </w:rPr>
              <w:tab/>
            </w:r>
            <w:r w:rsidR="00DD35D1">
              <w:rPr>
                <w:noProof/>
                <w:webHidden/>
              </w:rPr>
              <w:fldChar w:fldCharType="begin"/>
            </w:r>
            <w:r w:rsidR="00DD35D1">
              <w:rPr>
                <w:noProof/>
                <w:webHidden/>
              </w:rPr>
              <w:instrText xml:space="preserve"> PAGEREF _Toc212646700 \h </w:instrText>
            </w:r>
            <w:r w:rsidR="00DD35D1">
              <w:rPr>
                <w:noProof/>
                <w:webHidden/>
              </w:rPr>
            </w:r>
            <w:r w:rsidR="00DD35D1">
              <w:rPr>
                <w:noProof/>
                <w:webHidden/>
              </w:rPr>
              <w:fldChar w:fldCharType="separate"/>
            </w:r>
            <w:r w:rsidR="00DD35D1">
              <w:rPr>
                <w:noProof/>
                <w:webHidden/>
              </w:rPr>
              <w:t>15</w:t>
            </w:r>
            <w:r w:rsidR="00DD35D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26466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Ознакомить магистрантов с научно-исследовательскими задачами, принципами, основными концепциями, понятийным аппаратом и методологией сравнительно-типологических исследований, а также с возможностями применения полученных знаний в научных исследованиях и в профессиональной деятельности – в практике перевода и лингводидактике.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26466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Лингвистическая типология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26466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DD35D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D35D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D35D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D35D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D35D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D35D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D35D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D35D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D35D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D35D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D35D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D35D1">
              <w:rPr>
                <w:rFonts w:ascii="Times New Roman" w:hAnsi="Times New Roman" w:cs="Times New Roman"/>
              </w:rPr>
              <w:t xml:space="preserve">ОПК-6 - </w:t>
            </w:r>
            <w:proofErr w:type="gramStart"/>
            <w:r w:rsidRPr="00DD35D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D35D1">
              <w:rPr>
                <w:rFonts w:ascii="Times New Roman" w:hAnsi="Times New Roman" w:cs="Times New Roman"/>
              </w:rPr>
              <w:t xml:space="preserve"> применять современные технологии при осуществлении сбора, обработки и интерпретации данных эмпирического исследования; составлять и оформлять научную документацию;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D35D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D35D1">
              <w:rPr>
                <w:rFonts w:ascii="Times New Roman" w:hAnsi="Times New Roman" w:cs="Times New Roman"/>
                <w:lang w:bidi="ru-RU"/>
              </w:rPr>
              <w:t>ОПК-6.1 - Применяет современные технологии при осуществлении сбора, обработки и интерпретации данных эмпирического исследования в области лингвистики и/или лингводидактики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D35D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D35D1">
              <w:rPr>
                <w:rFonts w:ascii="Times New Roman" w:hAnsi="Times New Roman" w:cs="Times New Roman"/>
              </w:rPr>
              <w:t xml:space="preserve">Знать: </w:t>
            </w:r>
            <w:r w:rsidR="00316402" w:rsidRPr="00DD35D1">
              <w:rPr>
                <w:rFonts w:ascii="Times New Roman" w:hAnsi="Times New Roman" w:cs="Times New Roman"/>
              </w:rPr>
              <w:t>принципы и методы обработки языковых данных в целях сравнительно-типологического анализа.</w:t>
            </w:r>
            <w:r w:rsidRPr="00DD35D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D35D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D35D1">
              <w:rPr>
                <w:rFonts w:ascii="Times New Roman" w:hAnsi="Times New Roman" w:cs="Times New Roman"/>
              </w:rPr>
              <w:t xml:space="preserve">Уметь: </w:t>
            </w:r>
            <w:r w:rsidR="00FD518F" w:rsidRPr="00DD35D1">
              <w:rPr>
                <w:rFonts w:ascii="Times New Roman" w:hAnsi="Times New Roman" w:cs="Times New Roman"/>
              </w:rPr>
              <w:t xml:space="preserve">собирать, обрабатывать и интерпретировать данные сопоставляемых языков в </w:t>
            </w:r>
            <w:proofErr w:type="gramStart"/>
            <w:r w:rsidR="00FD518F" w:rsidRPr="00DD35D1">
              <w:rPr>
                <w:rFonts w:ascii="Times New Roman" w:hAnsi="Times New Roman" w:cs="Times New Roman"/>
              </w:rPr>
              <w:t>рамках</w:t>
            </w:r>
            <w:proofErr w:type="gramEnd"/>
            <w:r w:rsidR="00FD518F" w:rsidRPr="00DD35D1">
              <w:rPr>
                <w:rFonts w:ascii="Times New Roman" w:hAnsi="Times New Roman" w:cs="Times New Roman"/>
              </w:rPr>
              <w:t xml:space="preserve"> типологического анализа.</w:t>
            </w:r>
            <w:r w:rsidRPr="00DD35D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D35D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D35D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D35D1">
              <w:rPr>
                <w:rFonts w:ascii="Times New Roman" w:hAnsi="Times New Roman" w:cs="Times New Roman"/>
              </w:rPr>
              <w:t xml:space="preserve">навыками сравнительно-типологического анализа изучаемых языков в целях </w:t>
            </w:r>
            <w:proofErr w:type="gramStart"/>
            <w:r w:rsidR="00FD518F" w:rsidRPr="00DD35D1">
              <w:rPr>
                <w:rFonts w:ascii="Times New Roman" w:hAnsi="Times New Roman" w:cs="Times New Roman"/>
              </w:rPr>
              <w:t>профессиональной</w:t>
            </w:r>
            <w:proofErr w:type="gramEnd"/>
            <w:r w:rsidR="00FD518F" w:rsidRPr="00DD35D1">
              <w:rPr>
                <w:rFonts w:ascii="Times New Roman" w:hAnsi="Times New Roman" w:cs="Times New Roman"/>
              </w:rPr>
              <w:t xml:space="preserve"> деятельности (лингвистика, перевод, лингводидактика).</w:t>
            </w:r>
            <w:r w:rsidRPr="00DD35D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DD35D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264668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Предмет лингвистической типологии.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Этапы развития типологических исследований.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Источники возникновения и пути развития типологических исследований в языке. Сравнительно-сопоставительное изучение языков и сопоставительный метод. Этапы развития сопоставительной / контрастивной лингвистики, ее предмет. Идея сравнения языков. Открытие сравнительно-исторического метода и становление сравнительно-исторического языкознания: Ф. Бопп, Р. Раск, Я. Гримм, А.Х. Востоков. Санскрит и сравнительная грамматика Ф. Боппа. Типологическая классификация А. Шлейхера и его труд «Языки Европы» (1850). Философия языка В. фон Гумбольдта: язык как деятельность, язык – «дух народа». «О различии строения человеческих языков и его влиянии на духовное развитие человечества» (1830 – 1835). Типологическое изучение языков в работах И.А. Бодуэна де Куртенэ. Развитие сравнительной типологии в XX в. Систематизация и обобщения Ш. Балли, Э. Сепира, О. Есперсена, Л. Ельмслева. Первые типологические работы Дж. Гринберга. Концепция языковых союзов Н.С. Трубецкого. Универсальная грамматика Н. Хомского. Типология языка и речевое мышление С.Д. Кацнельсона. Связь типологии с другими лингвистическими дисциплинами.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D4D87B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68D74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Методы лингвистической типологии.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18684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типологические исследования: основные направления и методология. Контенсивная и формальная типология. Типологические индексы. Опросники. Квантитативный анализ типологических закономерностей. Исчисление типологических индексов по Дж. Гринбергу. Компьютерные методы, корпусные базы данных в практике типологического анализа. Существующие проекты в области создания типологических баз языков мира – World Atlas of Language Structures, ETHNOLOGUE, WOLD и др. Стандарты в типологическом описании языков (ISO, SIL). Проблема исчезающих языков, языковое документирование.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648A2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2152D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6FE8A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3C4C7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DB932E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5CBAE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Прикладные аспекты лингвистической типологии.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7AB23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Прикладные аспекты лингвистической типологии: лингвокультурология, перевод и переводоведение, лексикография. Конгруэнтность и неконгруэнтность в лексике, фразеологии, словообразовании, морфологии, синтаксисе. Языковая картина мира. Полная и частичная эквивалентность. Явления дивергенции, конвергенции и лакунарности. Понятие трансференции и интерференции. Виды интерференции: межъязыковая и внутриязыковая, прямая и косвенная. Способы преодоления интерференции. Соотношение контрастивной лингвистики и теории перевода. Языковые и внеязыковые аспекты перевода, выраженные и невыраженные способы отражения внеязыковой действительности в тексте оригинала и в тексте перевода. Модели процесса перевода. Корпусные базы данных (параллельные корпусы) в практике типологических исследований и в практике перевода.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14C0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1E4FE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EC0F8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1DB51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985E223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4E1E7C8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Основания типологизации языков.</w:t>
            </w:r>
          </w:p>
        </w:tc>
      </w:tr>
      <w:tr w:rsidR="005B37A7" w:rsidRPr="005B37A7" w14:paraId="1ED7192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41239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Принципы типологизации.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FE5D1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Генеалогическая типология языков. Структурная типология языков. Типологически релевантные индексы. Возможности выявления типологически релевантных признаков: структурализм (Бопп, Соссюр), генеративизм (Хомский), функционализм (Ньюмейер), современные подходы (Комри, Крофт, Хаспельмат), периодическая таблица языков (теория принципов и параметров в типологии – М. Бейкер). Основные приемы сопоставительного изучения языков: установление сопоставления, сопоставительная интерпретация и типологическая характеристика. Понятие типа языка. Языковой паспорт. Стандартизация в описании языков. Стандарты ISO и SIL. Принцип сопоставления в теоретических и лингводидактических целях.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475A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5D7FD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FD74D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77C54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4947E9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ED563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Языковые универсалии.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10924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Понятийные универсалии. Универсалии, фреквенталии, уникалии (раритарии) в языке. Меморандум о языковых универсалиях Гринберга, Осгуда, Дженкинса. Классификация универсалий: Дж. Гринберг, Ч. Хоккетт, семантические универсалии (У. Вейнрейх, С. Ульман, А. Вежбицка), понятийные категории в языке (С.Д. Кацнельсон). Понятия изоморфизма и алломорфизма. Типы универсалий: абсолютные и статистические, диахронические и синхронические, индуктивные и дедуктивные, простые и импликативные, статические и динамические, фонологические, морфологические, грамматические, лексические универсалии.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C7BC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9762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9C477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6F1C1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85370A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C9F6A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Контенсивная типология.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07045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Понятийные универсалии. Универсалии, фреквенталии, уникалии (раритарии) в языке. Меморандум о языковых универсалиях Гринберга, Осгуда, Дженкинса. Классификация универсалий: Дж. Гринберг, Ч. Хоккетт, семантические универсалии (У. Вейнрейх, С. Ульман, А. Вежбицка), понятийные категории в языке (С.Д. Кацнельсон). Понятия изоморфизма и алломорфизма. Типы универсалий: абсолютные и статистические, диахронические и синхронические, индуктивные и дедуктивные, простые и импликативные, статические и динамические, фонологические, морфологические, грамматические, лексические универсалии.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3E11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253B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6461F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0E22A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2F1593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157B4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Социальная типология.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28217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Понятийные универсалии. Универсалии, фреквенталии, уникалии (раритарии) в языке. Меморандум о языковых универсалиях Гринберга, Осгуда, Дженкинса. Классификация универсалий: Дж. Гринберг, Ч. Хоккетт, семантические универсалии (У. Вейнрейх, С. Ульман, А. Вежбицка), понятийные категории в языке (С.Д. Кацнельсон). Понятия изоморфизма и алломорфизма. Типы универсалий: абсолютные и статистические, диахронические и синхронические, индуктивные и дедуктивные, простые и импликативные, статические и динамические, фонологические, морфологические, грамматические, лексические универсалии.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99ED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47F4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85816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C23ED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E084D66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FF8FCD4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Сравнительно-сопоставительные исследования языков: уровневый подход.</w:t>
            </w:r>
          </w:p>
        </w:tc>
      </w:tr>
      <w:tr w:rsidR="005B37A7" w:rsidRPr="005B37A7" w14:paraId="218FABE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8E099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Морфологическая типология языков.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13916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Основания сопоставления грамматических систем. Грамматические, понятийные и типологические категории. Структура типологической категории, ее признаки. Классификации братьев А. и Ф. Шлегелей, В. фон Гумбольдта, Э. Сепира. Типы языков: флективные, агглютинативные, изолирующие и полисинтетические. Понятия фузии, флексии, агглютинации, инкорпорации, синтетосемии, гаплосемии. Политипологичность языков. Квантитативный анализ морфологических явлений в типологии. Специфика сопоставления грамматических систем русского и английского языков: типологически релевантные морфологические категории. Скрытые и открытые категории.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BE975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C13D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64F19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962ED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0B88A10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C350F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Синтаксическая типология языков.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0580C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Синтаксические классификации. Принципы и параметры сравнительно-сопоставительного изучения синтагматических отношений в языке. Типология порядка слов. Основные универсалии. Номинативный, активный и эргативный строй языка. Типология словосочетания. Типология простого предложения. Типология сложного предложения. Коммуникативный синтаксис в типологическом освещении. Посессивные, сравнительные и каузативные конструкции языков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2A07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6E45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64090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BB751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38CD566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95FB3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Типология дейксиса.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D3EC0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Синтаксические классификации. Принципы и параметры сравнительно-сопоставительного изучения синтагматических отношений в языке. Типология порядка слов. Основные универсалии. Номинативный, активный и эргативный строй языка. Типология словосочетания. Типология простого предложения. Типология сложного предложения. Коммуникативный синтаксис в типологическом освещении. Посессивные, сравнительные и каузативные конструкции языков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12FA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2C42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095CA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3510A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80AB3B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785E9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Сопоставительная фонетика и фонология.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D0E6D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развития сопоставительной фонетики и фонологии. Основные положения теории фонологии слоговых и неслоговых языков (основные фонологические единицы сегментной и супрасегментной сфер). Типологически релевантные характеристики фонологического уровня. Типологически релевантные характеристики суперсегментных средств (ударение, интонация). Типология слоговых структур. Смысл сопоставления при обучении произношению. Проблема сопоставления фонетических единиц. Сравнение родного и изучаемого языков на сегментном и супрасегментном уровнях.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35DF1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BB51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3D784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3C9AC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3653775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9D2AC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Сопоставительное изучение лексики.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7EF01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Типологически релевантные признаки лексических систем. Понятие «лексической системы», особенности сопоставительного изучения лексики, принципы и методы описания. Проблема слова как единицы типологического анализа. Сравнительно-сопоставительное описание парадигматических отношений в лексике. Сопоставительное изучение моделей словообразования. Типология продуктивных моделей словообразования.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CD1C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D160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78A30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12124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264668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264668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7"/>
        <w:gridCol w:w="518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0E1D27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D35D1">
              <w:rPr>
                <w:rFonts w:ascii="Times New Roman" w:hAnsi="Times New Roman" w:cs="Times New Roman"/>
                <w:sz w:val="24"/>
                <w:szCs w:val="24"/>
              </w:rPr>
              <w:t>Гуревич, В.В. Теоретическая грамматика английского языка. Сравнительная типология английского и русского языков – 7-е изд., стер</w:t>
            </w:r>
            <w:proofErr w:type="gramStart"/>
            <w:r w:rsidRPr="00DD35D1"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spellStart"/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пособие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В.В. Гуревич. Москва : Флинта, 2017. 168 с. ISBN 978-5-89349-422-8.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1C619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DD35D1">
                <w:rPr>
                  <w:color w:val="00008B"/>
                  <w:u w:val="single"/>
                  <w:lang w:val="en-US"/>
                </w:rPr>
                <w:t>https://ibooks.ru/reading.php?short=1&amp;productid=23308</w:t>
              </w:r>
            </w:hyperlink>
          </w:p>
        </w:tc>
      </w:tr>
      <w:tr w:rsidR="00262CF0" w:rsidRPr="007E6725" w14:paraId="1E2A8B3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B155C9B" w14:textId="77777777" w:rsidR="00262CF0" w:rsidRPr="00DD35D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D35D1">
              <w:rPr>
                <w:rFonts w:ascii="Times New Roman" w:hAnsi="Times New Roman" w:cs="Times New Roman"/>
                <w:sz w:val="24"/>
                <w:szCs w:val="24"/>
              </w:rPr>
              <w:t>Зеленецкий</w:t>
            </w:r>
            <w:proofErr w:type="spellEnd"/>
            <w:r w:rsidRPr="00DD35D1">
              <w:rPr>
                <w:rFonts w:ascii="Times New Roman" w:hAnsi="Times New Roman" w:cs="Times New Roman"/>
                <w:sz w:val="24"/>
                <w:szCs w:val="24"/>
              </w:rPr>
              <w:t>, А. Л.  Сравнительная типология основных европейских языков</w:t>
            </w:r>
            <w:proofErr w:type="gramStart"/>
            <w:r w:rsidRPr="00DD35D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D35D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Л. </w:t>
            </w:r>
            <w:proofErr w:type="spellStart"/>
            <w:r w:rsidRPr="00DD35D1">
              <w:rPr>
                <w:rFonts w:ascii="Times New Roman" w:hAnsi="Times New Roman" w:cs="Times New Roman"/>
                <w:sz w:val="24"/>
                <w:szCs w:val="24"/>
              </w:rPr>
              <w:t>Зеленецкий</w:t>
            </w:r>
            <w:proofErr w:type="spellEnd"/>
            <w:r w:rsidRPr="00DD35D1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 — Москва : Издательство </w:t>
            </w:r>
            <w:proofErr w:type="spellStart"/>
            <w:r w:rsidRPr="00DD35D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D35D1">
              <w:rPr>
                <w:rFonts w:ascii="Times New Roman" w:hAnsi="Times New Roman" w:cs="Times New Roman"/>
                <w:sz w:val="24"/>
                <w:szCs w:val="24"/>
              </w:rPr>
              <w:t xml:space="preserve">, 2025. — 264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D35D1">
              <w:rPr>
                <w:rFonts w:ascii="Times New Roman" w:hAnsi="Times New Roman" w:cs="Times New Roman"/>
                <w:sz w:val="24"/>
                <w:szCs w:val="24"/>
              </w:rPr>
              <w:t xml:space="preserve"> 978-5-534-13020-1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D8E7BA7" w14:textId="77777777" w:rsidR="00262CF0" w:rsidRPr="007E6725" w:rsidRDefault="001C619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https://urait.ru/bcode/567016</w:t>
              </w:r>
            </w:hyperlink>
          </w:p>
        </w:tc>
      </w:tr>
      <w:tr w:rsidR="00262CF0" w:rsidRPr="007E6725" w14:paraId="5147BD9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12C6745" w14:textId="77777777" w:rsidR="00262CF0" w:rsidRPr="00DD35D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D35D1">
              <w:rPr>
                <w:rFonts w:ascii="Times New Roman" w:hAnsi="Times New Roman" w:cs="Times New Roman"/>
                <w:sz w:val="24"/>
                <w:szCs w:val="24"/>
              </w:rPr>
              <w:t>Бирюкова, Е. В.  Языкознание: сравнительная типология немецкого и русского языков</w:t>
            </w:r>
            <w:proofErr w:type="gramStart"/>
            <w:r w:rsidRPr="00DD35D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D35D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Е. В. Бирюкова, О. А. Радченко, Л. Г. Попова ; ответственный редактор Л. Г. Викулова. — Москва</w:t>
            </w:r>
            <w:proofErr w:type="gramStart"/>
            <w:r w:rsidRPr="00DD35D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D35D1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DD35D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D35D1">
              <w:rPr>
                <w:rFonts w:ascii="Times New Roman" w:hAnsi="Times New Roman" w:cs="Times New Roman"/>
                <w:sz w:val="24"/>
                <w:szCs w:val="24"/>
              </w:rPr>
              <w:t xml:space="preserve">, 2025. — 173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D35D1">
              <w:rPr>
                <w:rFonts w:ascii="Times New Roman" w:hAnsi="Times New Roman" w:cs="Times New Roman"/>
                <w:sz w:val="24"/>
                <w:szCs w:val="24"/>
              </w:rPr>
              <w:t xml:space="preserve"> 978-5-534-08014-8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F82A02C" w14:textId="77777777" w:rsidR="00262CF0" w:rsidRPr="007E6725" w:rsidRDefault="001C619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https://urait.ru/bcode/564929</w:t>
              </w:r>
            </w:hyperlink>
          </w:p>
        </w:tc>
      </w:tr>
      <w:tr w:rsidR="00262CF0" w:rsidRPr="000E1D27" w14:paraId="5FC64D0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840D1D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D35D1">
              <w:rPr>
                <w:rFonts w:ascii="Times New Roman" w:hAnsi="Times New Roman" w:cs="Times New Roman"/>
                <w:sz w:val="24"/>
                <w:szCs w:val="24"/>
              </w:rPr>
              <w:t>Милостивая А.И. Лингвистическая типология Магистратура</w:t>
            </w:r>
            <w:proofErr w:type="gramStart"/>
            <w:r w:rsidRPr="00DD35D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D35D1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Милостивая А.И. Ставрополь</w:t>
            </w:r>
            <w:proofErr w:type="gramStart"/>
            <w:r w:rsidRPr="00DD35D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D35D1">
              <w:rPr>
                <w:rFonts w:ascii="Times New Roman" w:hAnsi="Times New Roman" w:cs="Times New Roman"/>
                <w:sz w:val="24"/>
                <w:szCs w:val="24"/>
              </w:rPr>
              <w:t xml:space="preserve"> Северо-Кавказский федеральный университет, 2014.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132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9C0428E" w14:textId="77777777" w:rsidR="00262CF0" w:rsidRPr="007E6725" w:rsidRDefault="001C619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DD35D1">
                <w:rPr>
                  <w:color w:val="00008B"/>
                  <w:u w:val="single"/>
                  <w:lang w:val="en-US"/>
                </w:rPr>
                <w:t>https://www.book.ru/book/928632</w:t>
              </w:r>
            </w:hyperlink>
          </w:p>
        </w:tc>
      </w:tr>
    </w:tbl>
    <w:p w14:paraId="570D085B" w14:textId="77777777" w:rsidR="0091168E" w:rsidRPr="00DD35D1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264668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C0B41F3" w14:textId="77777777" w:rsidTr="007B550D">
        <w:tc>
          <w:tcPr>
            <w:tcW w:w="9345" w:type="dxa"/>
          </w:tcPr>
          <w:p w14:paraId="5585E0B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972CC2B" w14:textId="77777777" w:rsidTr="007B550D">
        <w:tc>
          <w:tcPr>
            <w:tcW w:w="9345" w:type="dxa"/>
          </w:tcPr>
          <w:p w14:paraId="26EDBCD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57F4E70F" w14:textId="77777777" w:rsidTr="007B550D">
        <w:tc>
          <w:tcPr>
            <w:tcW w:w="9345" w:type="dxa"/>
          </w:tcPr>
          <w:p w14:paraId="18C4FB9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corpus.byu.edu</w:t>
            </w:r>
          </w:p>
        </w:tc>
      </w:tr>
      <w:tr w:rsidR="00DD35D1" w:rsidRPr="007E6725" w14:paraId="40D1F5E5" w14:textId="77777777" w:rsidTr="00AD0D66">
        <w:tc>
          <w:tcPr>
            <w:tcW w:w="9345" w:type="dxa"/>
          </w:tcPr>
          <w:p w14:paraId="5E175984" w14:textId="77777777" w:rsidR="00DD35D1" w:rsidRPr="007E6725" w:rsidRDefault="00DD35D1" w:rsidP="00AD0D6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</w:rPr>
              <w:t>LibreOffice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</w:rPr>
              <w:t>Base</w:t>
            </w:r>
            <w:proofErr w:type="spellEnd"/>
          </w:p>
        </w:tc>
      </w:tr>
      <w:tr w:rsidR="00DD35D1" w:rsidRPr="007E6725" w14:paraId="2B0B3A93" w14:textId="77777777" w:rsidTr="00AD0D66">
        <w:tc>
          <w:tcPr>
            <w:tcW w:w="9345" w:type="dxa"/>
          </w:tcPr>
          <w:p w14:paraId="51D31CF8" w14:textId="77777777" w:rsidR="00DD35D1" w:rsidRPr="007E6725" w:rsidRDefault="00DD35D1" w:rsidP="00AD0D6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</w:rPr>
              <w:t>LibreOffice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</w:rPr>
              <w:t>Calc</w:t>
            </w:r>
            <w:proofErr w:type="spellEnd"/>
          </w:p>
        </w:tc>
      </w:tr>
      <w:tr w:rsidR="00DD35D1" w:rsidRPr="007E6725" w14:paraId="7D605EFF" w14:textId="77777777" w:rsidTr="00AD0D66">
        <w:tc>
          <w:tcPr>
            <w:tcW w:w="9345" w:type="dxa"/>
          </w:tcPr>
          <w:p w14:paraId="68D2E321" w14:textId="77777777" w:rsidR="00DD35D1" w:rsidRPr="007E6725" w:rsidRDefault="00DD35D1" w:rsidP="00AD0D6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</w:rPr>
              <w:t>LibreOffice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</w:rPr>
              <w:t>Writer</w:t>
            </w:r>
            <w:proofErr w:type="spellEnd"/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264669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C619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26466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D35D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D35D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D35D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D35D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D35D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D35D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D35D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D35D1">
              <w:rPr>
                <w:sz w:val="22"/>
                <w:szCs w:val="22"/>
              </w:rPr>
              <w:t xml:space="preserve">Ауд. 326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D35D1">
              <w:rPr>
                <w:sz w:val="22"/>
                <w:szCs w:val="22"/>
              </w:rPr>
              <w:t>комплексом</w:t>
            </w:r>
            <w:proofErr w:type="gramStart"/>
            <w:r w:rsidRPr="00DD35D1">
              <w:rPr>
                <w:sz w:val="22"/>
                <w:szCs w:val="22"/>
              </w:rPr>
              <w:t>.С</w:t>
            </w:r>
            <w:proofErr w:type="gramEnd"/>
            <w:r w:rsidRPr="00DD35D1">
              <w:rPr>
                <w:sz w:val="22"/>
                <w:szCs w:val="22"/>
              </w:rPr>
              <w:t>пециализированная</w:t>
            </w:r>
            <w:proofErr w:type="spellEnd"/>
            <w:r w:rsidRPr="00DD35D1">
              <w:rPr>
                <w:sz w:val="22"/>
                <w:szCs w:val="22"/>
              </w:rPr>
              <w:t xml:space="preserve">  мебель и оборудование: Учебная мебель на 54 посадочных мест (учебных столов 27шт., стульев 54шт.), рабочее место преподавателя, кафедра 1шт., доска маркерная 1 шт., вешалка стойка 2шт., жалюзи 4шт</w:t>
            </w:r>
            <w:proofErr w:type="gramStart"/>
            <w:r w:rsidRPr="00DD35D1">
              <w:rPr>
                <w:sz w:val="22"/>
                <w:szCs w:val="22"/>
              </w:rPr>
              <w:t>.К</w:t>
            </w:r>
            <w:proofErr w:type="gramEnd"/>
            <w:r w:rsidRPr="00DD35D1">
              <w:rPr>
                <w:sz w:val="22"/>
                <w:szCs w:val="22"/>
              </w:rPr>
              <w:t xml:space="preserve">омпьютер </w:t>
            </w:r>
            <w:r w:rsidRPr="00DD35D1">
              <w:rPr>
                <w:sz w:val="22"/>
                <w:szCs w:val="22"/>
                <w:lang w:val="en-US"/>
              </w:rPr>
              <w:t>Intel</w:t>
            </w:r>
            <w:r w:rsidRPr="00DD35D1">
              <w:rPr>
                <w:sz w:val="22"/>
                <w:szCs w:val="22"/>
              </w:rPr>
              <w:t xml:space="preserve"> </w:t>
            </w:r>
            <w:proofErr w:type="spellStart"/>
            <w:r w:rsidRPr="00DD35D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D35D1">
              <w:rPr>
                <w:sz w:val="22"/>
                <w:szCs w:val="22"/>
              </w:rPr>
              <w:t xml:space="preserve">3-2100 2.4 </w:t>
            </w:r>
            <w:proofErr w:type="spellStart"/>
            <w:r w:rsidRPr="00DD35D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D35D1">
              <w:rPr>
                <w:sz w:val="22"/>
                <w:szCs w:val="22"/>
              </w:rPr>
              <w:t>/4 4</w:t>
            </w:r>
            <w:r w:rsidRPr="00DD35D1">
              <w:rPr>
                <w:sz w:val="22"/>
                <w:szCs w:val="22"/>
                <w:lang w:val="en-US"/>
              </w:rPr>
              <w:t>Gb</w:t>
            </w:r>
            <w:r w:rsidRPr="00DD35D1">
              <w:rPr>
                <w:sz w:val="22"/>
                <w:szCs w:val="22"/>
              </w:rPr>
              <w:t>/500</w:t>
            </w:r>
            <w:r w:rsidRPr="00DD35D1">
              <w:rPr>
                <w:sz w:val="22"/>
                <w:szCs w:val="22"/>
                <w:lang w:val="en-US"/>
              </w:rPr>
              <w:t>Gb</w:t>
            </w:r>
            <w:r w:rsidRPr="00DD35D1">
              <w:rPr>
                <w:sz w:val="22"/>
                <w:szCs w:val="22"/>
              </w:rPr>
              <w:t>/</w:t>
            </w:r>
            <w:r w:rsidRPr="00DD35D1">
              <w:rPr>
                <w:sz w:val="22"/>
                <w:szCs w:val="22"/>
                <w:lang w:val="en-US"/>
              </w:rPr>
              <w:t>Acer</w:t>
            </w:r>
            <w:r w:rsidRPr="00DD35D1">
              <w:rPr>
                <w:sz w:val="22"/>
                <w:szCs w:val="22"/>
              </w:rPr>
              <w:t xml:space="preserve"> </w:t>
            </w:r>
            <w:r w:rsidRPr="00DD35D1">
              <w:rPr>
                <w:sz w:val="22"/>
                <w:szCs w:val="22"/>
                <w:lang w:val="en-US"/>
              </w:rPr>
              <w:t>V</w:t>
            </w:r>
            <w:r w:rsidRPr="00DD35D1">
              <w:rPr>
                <w:sz w:val="22"/>
                <w:szCs w:val="22"/>
              </w:rPr>
              <w:t xml:space="preserve">193 19" - 1 шт., Мультимедийный проектор 1 </w:t>
            </w:r>
            <w:proofErr w:type="spellStart"/>
            <w:r w:rsidRPr="00DD35D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D35D1">
              <w:rPr>
                <w:sz w:val="22"/>
                <w:szCs w:val="22"/>
              </w:rPr>
              <w:t xml:space="preserve"> </w:t>
            </w:r>
            <w:r w:rsidRPr="00DD35D1">
              <w:rPr>
                <w:sz w:val="22"/>
                <w:szCs w:val="22"/>
                <w:lang w:val="en-US"/>
              </w:rPr>
              <w:t>x</w:t>
            </w:r>
            <w:r w:rsidRPr="00DD35D1">
              <w:rPr>
                <w:sz w:val="22"/>
                <w:szCs w:val="22"/>
              </w:rPr>
              <w:t xml:space="preserve"> 400 - 1 шт., Экран с электроприводом </w:t>
            </w:r>
            <w:proofErr w:type="spellStart"/>
            <w:r w:rsidRPr="00DD35D1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DD35D1">
              <w:rPr>
                <w:sz w:val="22"/>
                <w:szCs w:val="22"/>
              </w:rPr>
              <w:t xml:space="preserve"> </w:t>
            </w:r>
            <w:r w:rsidRPr="00DD35D1">
              <w:rPr>
                <w:sz w:val="22"/>
                <w:szCs w:val="22"/>
                <w:lang w:val="en-US"/>
              </w:rPr>
              <w:t>Champion</w:t>
            </w:r>
            <w:r w:rsidRPr="00DD35D1">
              <w:rPr>
                <w:sz w:val="22"/>
                <w:szCs w:val="22"/>
              </w:rPr>
              <w:t xml:space="preserve"> 203х153см (</w:t>
            </w:r>
            <w:r w:rsidRPr="00DD35D1">
              <w:rPr>
                <w:sz w:val="22"/>
                <w:szCs w:val="22"/>
                <w:lang w:val="en-US"/>
              </w:rPr>
              <w:t>SCM</w:t>
            </w:r>
            <w:r w:rsidRPr="00DD35D1">
              <w:rPr>
                <w:sz w:val="22"/>
                <w:szCs w:val="22"/>
              </w:rPr>
              <w:t>-4303)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D35D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D35D1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DD35D1" w14:paraId="75623224" w14:textId="77777777" w:rsidTr="008416EB">
        <w:tc>
          <w:tcPr>
            <w:tcW w:w="7797" w:type="dxa"/>
            <w:shd w:val="clear" w:color="auto" w:fill="auto"/>
          </w:tcPr>
          <w:p w14:paraId="6951196A" w14:textId="77777777" w:rsidR="002C735C" w:rsidRPr="00DD35D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D35D1">
              <w:rPr>
                <w:sz w:val="22"/>
                <w:szCs w:val="22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DD35D1">
              <w:rPr>
                <w:sz w:val="22"/>
                <w:szCs w:val="22"/>
              </w:rPr>
              <w:t>комплексом</w:t>
            </w:r>
            <w:proofErr w:type="gramStart"/>
            <w:r w:rsidRPr="00DD35D1">
              <w:rPr>
                <w:sz w:val="22"/>
                <w:szCs w:val="22"/>
              </w:rPr>
              <w:t>.С</w:t>
            </w:r>
            <w:proofErr w:type="gramEnd"/>
            <w:r w:rsidRPr="00DD35D1">
              <w:rPr>
                <w:sz w:val="22"/>
                <w:szCs w:val="22"/>
              </w:rPr>
              <w:t>пециализированная</w:t>
            </w:r>
            <w:proofErr w:type="spellEnd"/>
            <w:r w:rsidRPr="00DD35D1">
              <w:rPr>
                <w:sz w:val="22"/>
                <w:szCs w:val="22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</w:t>
            </w:r>
            <w:proofErr w:type="gramStart"/>
            <w:r w:rsidRPr="00DD35D1">
              <w:rPr>
                <w:sz w:val="22"/>
                <w:szCs w:val="22"/>
              </w:rPr>
              <w:t xml:space="preserve">Компьютер </w:t>
            </w:r>
            <w:r w:rsidRPr="00DD35D1">
              <w:rPr>
                <w:sz w:val="22"/>
                <w:szCs w:val="22"/>
                <w:lang w:val="en-US"/>
              </w:rPr>
              <w:t>Universal</w:t>
            </w:r>
            <w:r w:rsidRPr="00DD35D1">
              <w:rPr>
                <w:sz w:val="22"/>
                <w:szCs w:val="22"/>
              </w:rPr>
              <w:t xml:space="preserve"> №1 - 4 шт.,  Компьютер </w:t>
            </w:r>
            <w:r w:rsidRPr="00DD35D1">
              <w:rPr>
                <w:sz w:val="22"/>
                <w:szCs w:val="22"/>
                <w:lang w:val="en-US"/>
              </w:rPr>
              <w:t>Intel</w:t>
            </w:r>
            <w:r w:rsidRPr="00DD35D1">
              <w:rPr>
                <w:sz w:val="22"/>
                <w:szCs w:val="22"/>
              </w:rPr>
              <w:t xml:space="preserve"> </w:t>
            </w:r>
            <w:proofErr w:type="spellStart"/>
            <w:r w:rsidRPr="00DD35D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D35D1">
              <w:rPr>
                <w:sz w:val="22"/>
                <w:szCs w:val="22"/>
              </w:rPr>
              <w:t xml:space="preserve">3-2100 2.4 </w:t>
            </w:r>
            <w:proofErr w:type="spellStart"/>
            <w:r w:rsidRPr="00DD35D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D35D1">
              <w:rPr>
                <w:sz w:val="22"/>
                <w:szCs w:val="22"/>
              </w:rPr>
              <w:t>/4 4</w:t>
            </w:r>
            <w:r w:rsidRPr="00DD35D1">
              <w:rPr>
                <w:sz w:val="22"/>
                <w:szCs w:val="22"/>
                <w:lang w:val="en-US"/>
              </w:rPr>
              <w:t>Gb</w:t>
            </w:r>
            <w:r w:rsidRPr="00DD35D1">
              <w:rPr>
                <w:sz w:val="22"/>
                <w:szCs w:val="22"/>
              </w:rPr>
              <w:t>/500</w:t>
            </w:r>
            <w:r w:rsidRPr="00DD35D1">
              <w:rPr>
                <w:sz w:val="22"/>
                <w:szCs w:val="22"/>
                <w:lang w:val="en-US"/>
              </w:rPr>
              <w:t>Gb</w:t>
            </w:r>
            <w:r w:rsidRPr="00DD35D1">
              <w:rPr>
                <w:sz w:val="22"/>
                <w:szCs w:val="22"/>
              </w:rPr>
              <w:t>/</w:t>
            </w:r>
            <w:r w:rsidRPr="00DD35D1">
              <w:rPr>
                <w:sz w:val="22"/>
                <w:szCs w:val="22"/>
                <w:lang w:val="en-US"/>
              </w:rPr>
              <w:t>Acer</w:t>
            </w:r>
            <w:r w:rsidRPr="00DD35D1">
              <w:rPr>
                <w:sz w:val="22"/>
                <w:szCs w:val="22"/>
              </w:rPr>
              <w:t xml:space="preserve"> </w:t>
            </w:r>
            <w:r w:rsidRPr="00DD35D1">
              <w:rPr>
                <w:sz w:val="22"/>
                <w:szCs w:val="22"/>
                <w:lang w:val="en-US"/>
              </w:rPr>
              <w:t>V</w:t>
            </w:r>
            <w:r w:rsidRPr="00DD35D1">
              <w:rPr>
                <w:sz w:val="22"/>
                <w:szCs w:val="22"/>
              </w:rPr>
              <w:t xml:space="preserve">193 19" - 10 шт., Моноблок </w:t>
            </w:r>
            <w:r w:rsidRPr="00DD35D1">
              <w:rPr>
                <w:sz w:val="22"/>
                <w:szCs w:val="22"/>
                <w:lang w:val="en-US"/>
              </w:rPr>
              <w:t>AIO</w:t>
            </w:r>
            <w:r w:rsidRPr="00DD35D1">
              <w:rPr>
                <w:sz w:val="22"/>
                <w:szCs w:val="22"/>
              </w:rPr>
              <w:t xml:space="preserve"> </w:t>
            </w:r>
            <w:r w:rsidRPr="00DD35D1">
              <w:rPr>
                <w:sz w:val="22"/>
                <w:szCs w:val="22"/>
                <w:lang w:val="en-US"/>
              </w:rPr>
              <w:t>IRU</w:t>
            </w:r>
            <w:r w:rsidRPr="00DD35D1">
              <w:rPr>
                <w:sz w:val="22"/>
                <w:szCs w:val="22"/>
              </w:rPr>
              <w:t xml:space="preserve"> 308 </w:t>
            </w:r>
            <w:r w:rsidRPr="00DD35D1">
              <w:rPr>
                <w:sz w:val="22"/>
                <w:szCs w:val="22"/>
                <w:lang w:val="en-US"/>
              </w:rPr>
              <w:t>intel</w:t>
            </w:r>
            <w:r w:rsidRPr="00DD35D1">
              <w:rPr>
                <w:sz w:val="22"/>
                <w:szCs w:val="22"/>
              </w:rPr>
              <w:t xml:space="preserve"> 2.8 </w:t>
            </w:r>
            <w:proofErr w:type="spellStart"/>
            <w:r w:rsidRPr="00DD35D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D35D1">
              <w:rPr>
                <w:sz w:val="22"/>
                <w:szCs w:val="22"/>
              </w:rPr>
              <w:t xml:space="preserve">/4 </w:t>
            </w:r>
            <w:r w:rsidRPr="00DD35D1">
              <w:rPr>
                <w:sz w:val="22"/>
                <w:szCs w:val="22"/>
                <w:lang w:val="en-US"/>
              </w:rPr>
              <w:t>Gb</w:t>
            </w:r>
            <w:r w:rsidRPr="00DD35D1">
              <w:rPr>
                <w:sz w:val="22"/>
                <w:szCs w:val="22"/>
              </w:rPr>
              <w:t>/1</w:t>
            </w:r>
            <w:r w:rsidRPr="00DD35D1">
              <w:rPr>
                <w:sz w:val="22"/>
                <w:szCs w:val="22"/>
                <w:lang w:val="en-US"/>
              </w:rPr>
              <w:t>Tb</w:t>
            </w:r>
            <w:r w:rsidRPr="00DD35D1">
              <w:rPr>
                <w:sz w:val="22"/>
                <w:szCs w:val="22"/>
              </w:rPr>
              <w:t xml:space="preserve"> - 1 шт., Сетевой коммутатор </w:t>
            </w:r>
            <w:r w:rsidRPr="00DD35D1">
              <w:rPr>
                <w:sz w:val="22"/>
                <w:szCs w:val="22"/>
                <w:lang w:val="en-US"/>
              </w:rPr>
              <w:t>Switch</w:t>
            </w:r>
            <w:r w:rsidRPr="00DD35D1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6748F815" w14:textId="77777777" w:rsidR="002C735C" w:rsidRPr="00DD35D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D35D1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DD35D1" w14:paraId="5174F921" w14:textId="77777777" w:rsidTr="008416EB">
        <w:tc>
          <w:tcPr>
            <w:tcW w:w="7797" w:type="dxa"/>
            <w:shd w:val="clear" w:color="auto" w:fill="auto"/>
          </w:tcPr>
          <w:p w14:paraId="532A7A3A" w14:textId="77777777" w:rsidR="002C735C" w:rsidRPr="00DD35D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D35D1">
              <w:rPr>
                <w:sz w:val="22"/>
                <w:szCs w:val="22"/>
              </w:rPr>
              <w:t xml:space="preserve">Ауд. 340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DD35D1">
              <w:rPr>
                <w:sz w:val="22"/>
                <w:szCs w:val="22"/>
              </w:rPr>
              <w:t>комплексом</w:t>
            </w:r>
            <w:proofErr w:type="gramStart"/>
            <w:r w:rsidRPr="00DD35D1">
              <w:rPr>
                <w:sz w:val="22"/>
                <w:szCs w:val="22"/>
              </w:rPr>
              <w:t>.С</w:t>
            </w:r>
            <w:proofErr w:type="gramEnd"/>
            <w:r w:rsidRPr="00DD35D1">
              <w:rPr>
                <w:sz w:val="22"/>
                <w:szCs w:val="22"/>
              </w:rPr>
              <w:t>пециализированная</w:t>
            </w:r>
            <w:proofErr w:type="spellEnd"/>
            <w:r w:rsidRPr="00DD35D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D35D1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тумба - 1 шт., доска маркерная - 1 шт., вешалка стойка - 2 шт., жалюзи - 2 шт., Моноблок </w:t>
            </w:r>
            <w:r w:rsidRPr="00DD35D1">
              <w:rPr>
                <w:sz w:val="22"/>
                <w:szCs w:val="22"/>
                <w:lang w:val="en-US"/>
              </w:rPr>
              <w:t>AIO</w:t>
            </w:r>
            <w:r w:rsidRPr="00DD35D1">
              <w:rPr>
                <w:sz w:val="22"/>
                <w:szCs w:val="22"/>
              </w:rPr>
              <w:t xml:space="preserve"> </w:t>
            </w:r>
            <w:r w:rsidRPr="00DD35D1">
              <w:rPr>
                <w:sz w:val="22"/>
                <w:szCs w:val="22"/>
                <w:lang w:val="en-US"/>
              </w:rPr>
              <w:t>IRU</w:t>
            </w:r>
            <w:r w:rsidRPr="00DD35D1">
              <w:rPr>
                <w:sz w:val="22"/>
                <w:szCs w:val="22"/>
              </w:rPr>
              <w:t xml:space="preserve"> 308 </w:t>
            </w:r>
            <w:r w:rsidRPr="00DD35D1">
              <w:rPr>
                <w:sz w:val="22"/>
                <w:szCs w:val="22"/>
                <w:lang w:val="en-US"/>
              </w:rPr>
              <w:t>intel</w:t>
            </w:r>
            <w:r w:rsidRPr="00DD35D1">
              <w:rPr>
                <w:sz w:val="22"/>
                <w:szCs w:val="22"/>
              </w:rPr>
              <w:t xml:space="preserve"> 2.8 </w:t>
            </w:r>
            <w:proofErr w:type="spellStart"/>
            <w:r w:rsidRPr="00DD35D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D35D1">
              <w:rPr>
                <w:sz w:val="22"/>
                <w:szCs w:val="22"/>
              </w:rPr>
              <w:t xml:space="preserve">/4 </w:t>
            </w:r>
            <w:r w:rsidRPr="00DD35D1">
              <w:rPr>
                <w:sz w:val="22"/>
                <w:szCs w:val="22"/>
                <w:lang w:val="en-US"/>
              </w:rPr>
              <w:t>Gb</w:t>
            </w:r>
            <w:r w:rsidRPr="00DD35D1">
              <w:rPr>
                <w:sz w:val="22"/>
                <w:szCs w:val="22"/>
              </w:rPr>
              <w:t>/1</w:t>
            </w:r>
            <w:r w:rsidRPr="00DD35D1">
              <w:rPr>
                <w:sz w:val="22"/>
                <w:szCs w:val="22"/>
                <w:lang w:val="en-US"/>
              </w:rPr>
              <w:t>Tb</w:t>
            </w:r>
            <w:r w:rsidRPr="00DD35D1">
              <w:rPr>
                <w:sz w:val="22"/>
                <w:szCs w:val="22"/>
              </w:rPr>
              <w:t xml:space="preserve"> - 12 шт., Ноутбук </w:t>
            </w:r>
            <w:r w:rsidRPr="00DD35D1">
              <w:rPr>
                <w:sz w:val="22"/>
                <w:szCs w:val="22"/>
                <w:lang w:val="en-US"/>
              </w:rPr>
              <w:t>HP</w:t>
            </w:r>
            <w:r w:rsidRPr="00DD35D1">
              <w:rPr>
                <w:sz w:val="22"/>
                <w:szCs w:val="22"/>
              </w:rPr>
              <w:t xml:space="preserve"> 250 </w:t>
            </w:r>
            <w:r w:rsidRPr="00DD35D1">
              <w:rPr>
                <w:sz w:val="22"/>
                <w:szCs w:val="22"/>
                <w:lang w:val="en-US"/>
              </w:rPr>
              <w:t>G</w:t>
            </w:r>
            <w:r w:rsidRPr="00DD35D1">
              <w:rPr>
                <w:sz w:val="22"/>
                <w:szCs w:val="22"/>
              </w:rPr>
              <w:t>6 1</w:t>
            </w:r>
            <w:r w:rsidRPr="00DD35D1">
              <w:rPr>
                <w:sz w:val="22"/>
                <w:szCs w:val="22"/>
                <w:lang w:val="en-US"/>
              </w:rPr>
              <w:t>WY</w:t>
            </w:r>
            <w:r w:rsidRPr="00DD35D1">
              <w:rPr>
                <w:sz w:val="22"/>
                <w:szCs w:val="22"/>
              </w:rPr>
              <w:t>58</w:t>
            </w:r>
            <w:r w:rsidRPr="00DD35D1">
              <w:rPr>
                <w:sz w:val="22"/>
                <w:szCs w:val="22"/>
                <w:lang w:val="en-US"/>
              </w:rPr>
              <w:t>EA</w:t>
            </w:r>
            <w:r w:rsidRPr="00DD35D1">
              <w:rPr>
                <w:sz w:val="22"/>
                <w:szCs w:val="22"/>
              </w:rPr>
              <w:t xml:space="preserve"> - 13 шт. Гарнитура </w:t>
            </w:r>
            <w:proofErr w:type="spellStart"/>
            <w:r w:rsidRPr="00DD35D1">
              <w:rPr>
                <w:sz w:val="22"/>
                <w:szCs w:val="22"/>
                <w:lang w:val="en-US"/>
              </w:rPr>
              <w:t>Sanako</w:t>
            </w:r>
            <w:proofErr w:type="spellEnd"/>
            <w:r w:rsidRPr="00DD35D1">
              <w:rPr>
                <w:sz w:val="22"/>
                <w:szCs w:val="22"/>
              </w:rPr>
              <w:t xml:space="preserve"> </w:t>
            </w:r>
            <w:r w:rsidRPr="00DD35D1">
              <w:rPr>
                <w:sz w:val="22"/>
                <w:szCs w:val="22"/>
                <w:lang w:val="en-US"/>
              </w:rPr>
              <w:t>SLH</w:t>
            </w:r>
            <w:r w:rsidRPr="00DD35D1">
              <w:rPr>
                <w:sz w:val="22"/>
                <w:szCs w:val="22"/>
              </w:rPr>
              <w:t xml:space="preserve">07 с кабелем </w:t>
            </w:r>
            <w:r w:rsidRPr="00DD35D1">
              <w:rPr>
                <w:sz w:val="22"/>
                <w:szCs w:val="22"/>
                <w:lang w:val="en-US"/>
              </w:rPr>
              <w:t>RJ</w:t>
            </w:r>
            <w:r w:rsidRPr="00DD35D1">
              <w:rPr>
                <w:sz w:val="22"/>
                <w:szCs w:val="22"/>
              </w:rPr>
              <w:t xml:space="preserve">11 - </w:t>
            </w:r>
            <w:r w:rsidRPr="00DD35D1">
              <w:rPr>
                <w:sz w:val="22"/>
                <w:szCs w:val="22"/>
                <w:lang w:val="en-US"/>
              </w:rPr>
              <w:t>USB</w:t>
            </w:r>
            <w:r w:rsidRPr="00DD35D1">
              <w:rPr>
                <w:sz w:val="22"/>
                <w:szCs w:val="22"/>
              </w:rPr>
              <w:t xml:space="preserve"> 1,5 метра - 12 шт.  Наборы демонстрационного оборудования и учебно-наглядных пособий: мультимедийные</w:t>
            </w:r>
            <w:proofErr w:type="gramEnd"/>
            <w:r w:rsidRPr="00DD35D1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F9FD32C" w14:textId="77777777" w:rsidR="002C735C" w:rsidRPr="00DD35D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D35D1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DD35D1" w14:paraId="4FAC09F3" w14:textId="77777777" w:rsidTr="008416EB">
        <w:tc>
          <w:tcPr>
            <w:tcW w:w="7797" w:type="dxa"/>
            <w:shd w:val="clear" w:color="auto" w:fill="auto"/>
          </w:tcPr>
          <w:p w14:paraId="0F863F08" w14:textId="77777777" w:rsidR="002C735C" w:rsidRPr="00DD35D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D35D1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D35D1">
              <w:rPr>
                <w:sz w:val="22"/>
                <w:szCs w:val="22"/>
              </w:rPr>
              <w:t>комплексом</w:t>
            </w:r>
            <w:proofErr w:type="gramStart"/>
            <w:r w:rsidRPr="00DD35D1">
              <w:rPr>
                <w:sz w:val="22"/>
                <w:szCs w:val="22"/>
              </w:rPr>
              <w:t>.С</w:t>
            </w:r>
            <w:proofErr w:type="gramEnd"/>
            <w:r w:rsidRPr="00DD35D1">
              <w:rPr>
                <w:sz w:val="22"/>
                <w:szCs w:val="22"/>
              </w:rPr>
              <w:t>пециализированная</w:t>
            </w:r>
            <w:proofErr w:type="spellEnd"/>
            <w:r w:rsidRPr="00DD35D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D35D1">
              <w:rPr>
                <w:sz w:val="22"/>
                <w:szCs w:val="22"/>
              </w:rPr>
              <w:t xml:space="preserve">Учебная мебель на 78 посадочных мест, рабочее место преподавателя, стол 1шт., доска меловая  1 шт.,  кафедра 1шт., вешалка стойка 3шт., жалюзи 6шт., Компьютер </w:t>
            </w:r>
            <w:r w:rsidRPr="00DD35D1">
              <w:rPr>
                <w:sz w:val="22"/>
                <w:szCs w:val="22"/>
                <w:lang w:val="en-US"/>
              </w:rPr>
              <w:t>Intel</w:t>
            </w:r>
            <w:r w:rsidRPr="00DD35D1">
              <w:rPr>
                <w:sz w:val="22"/>
                <w:szCs w:val="22"/>
              </w:rPr>
              <w:t xml:space="preserve"> </w:t>
            </w:r>
            <w:proofErr w:type="spellStart"/>
            <w:r w:rsidRPr="00DD35D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D35D1">
              <w:rPr>
                <w:sz w:val="22"/>
                <w:szCs w:val="22"/>
              </w:rPr>
              <w:t xml:space="preserve">3-2100 2.4 </w:t>
            </w:r>
            <w:proofErr w:type="spellStart"/>
            <w:r w:rsidRPr="00DD35D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D35D1">
              <w:rPr>
                <w:sz w:val="22"/>
                <w:szCs w:val="22"/>
              </w:rPr>
              <w:t>/4 4</w:t>
            </w:r>
            <w:r w:rsidRPr="00DD35D1">
              <w:rPr>
                <w:sz w:val="22"/>
                <w:szCs w:val="22"/>
                <w:lang w:val="en-US"/>
              </w:rPr>
              <w:t>Gb</w:t>
            </w:r>
            <w:r w:rsidRPr="00DD35D1">
              <w:rPr>
                <w:sz w:val="22"/>
                <w:szCs w:val="22"/>
              </w:rPr>
              <w:t>/500</w:t>
            </w:r>
            <w:r w:rsidRPr="00DD35D1">
              <w:rPr>
                <w:sz w:val="22"/>
                <w:szCs w:val="22"/>
                <w:lang w:val="en-US"/>
              </w:rPr>
              <w:t>Gb</w:t>
            </w:r>
            <w:r w:rsidRPr="00DD35D1">
              <w:rPr>
                <w:sz w:val="22"/>
                <w:szCs w:val="22"/>
              </w:rPr>
              <w:t>/</w:t>
            </w:r>
            <w:r w:rsidRPr="00DD35D1">
              <w:rPr>
                <w:sz w:val="22"/>
                <w:szCs w:val="22"/>
                <w:lang w:val="en-US"/>
              </w:rPr>
              <w:t>Acer</w:t>
            </w:r>
            <w:r w:rsidRPr="00DD35D1">
              <w:rPr>
                <w:sz w:val="22"/>
                <w:szCs w:val="22"/>
              </w:rPr>
              <w:t xml:space="preserve"> </w:t>
            </w:r>
            <w:r w:rsidRPr="00DD35D1">
              <w:rPr>
                <w:sz w:val="22"/>
                <w:szCs w:val="22"/>
                <w:lang w:val="en-US"/>
              </w:rPr>
              <w:t>V</w:t>
            </w:r>
            <w:r w:rsidRPr="00DD35D1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DD35D1">
              <w:rPr>
                <w:sz w:val="22"/>
                <w:szCs w:val="22"/>
                <w:lang w:val="en-US"/>
              </w:rPr>
              <w:t>NEC</w:t>
            </w:r>
            <w:r w:rsidRPr="00DD35D1">
              <w:rPr>
                <w:sz w:val="22"/>
                <w:szCs w:val="22"/>
              </w:rPr>
              <w:t xml:space="preserve"> </w:t>
            </w:r>
            <w:r w:rsidRPr="00DD35D1">
              <w:rPr>
                <w:sz w:val="22"/>
                <w:szCs w:val="22"/>
                <w:lang w:val="en-US"/>
              </w:rPr>
              <w:t>ME</w:t>
            </w:r>
            <w:r w:rsidRPr="00DD35D1">
              <w:rPr>
                <w:sz w:val="22"/>
                <w:szCs w:val="22"/>
              </w:rPr>
              <w:t>401</w:t>
            </w:r>
            <w:r w:rsidRPr="00DD35D1">
              <w:rPr>
                <w:sz w:val="22"/>
                <w:szCs w:val="22"/>
                <w:lang w:val="en-US"/>
              </w:rPr>
              <w:t>X</w:t>
            </w:r>
            <w:r w:rsidRPr="00DD35D1">
              <w:rPr>
                <w:sz w:val="22"/>
                <w:szCs w:val="22"/>
              </w:rPr>
              <w:t xml:space="preserve"> - 1 шт., Акустическая система </w:t>
            </w:r>
            <w:r w:rsidRPr="00DD35D1">
              <w:rPr>
                <w:sz w:val="22"/>
                <w:szCs w:val="22"/>
                <w:lang w:val="en-US"/>
              </w:rPr>
              <w:t>Hi</w:t>
            </w:r>
            <w:r w:rsidRPr="00DD35D1">
              <w:rPr>
                <w:sz w:val="22"/>
                <w:szCs w:val="22"/>
              </w:rPr>
              <w:t>-</w:t>
            </w:r>
            <w:r w:rsidRPr="00DD35D1">
              <w:rPr>
                <w:sz w:val="22"/>
                <w:szCs w:val="22"/>
                <w:lang w:val="en-US"/>
              </w:rPr>
              <w:t>Fi</w:t>
            </w:r>
            <w:r w:rsidRPr="00DD35D1">
              <w:rPr>
                <w:sz w:val="22"/>
                <w:szCs w:val="22"/>
              </w:rPr>
              <w:t xml:space="preserve"> </w:t>
            </w:r>
            <w:r w:rsidRPr="00DD35D1">
              <w:rPr>
                <w:sz w:val="22"/>
                <w:szCs w:val="22"/>
                <w:lang w:val="en-US"/>
              </w:rPr>
              <w:t>PRO</w:t>
            </w:r>
            <w:r w:rsidRPr="00DD35D1">
              <w:rPr>
                <w:sz w:val="22"/>
                <w:szCs w:val="22"/>
              </w:rPr>
              <w:t xml:space="preserve"> </w:t>
            </w:r>
            <w:r w:rsidRPr="00DD35D1">
              <w:rPr>
                <w:sz w:val="22"/>
                <w:szCs w:val="22"/>
                <w:lang w:val="en-US"/>
              </w:rPr>
              <w:t>MASK</w:t>
            </w:r>
            <w:r w:rsidRPr="00DD35D1">
              <w:rPr>
                <w:sz w:val="22"/>
                <w:szCs w:val="22"/>
              </w:rPr>
              <w:t>6</w:t>
            </w:r>
            <w:r w:rsidRPr="00DD35D1">
              <w:rPr>
                <w:sz w:val="22"/>
                <w:szCs w:val="22"/>
                <w:lang w:val="en-US"/>
              </w:rPr>
              <w:t>T</w:t>
            </w:r>
            <w:r w:rsidRPr="00DD35D1">
              <w:rPr>
                <w:sz w:val="22"/>
                <w:szCs w:val="22"/>
              </w:rPr>
              <w:t>-</w:t>
            </w:r>
            <w:r w:rsidRPr="00DD35D1">
              <w:rPr>
                <w:sz w:val="22"/>
                <w:szCs w:val="22"/>
                <w:lang w:val="en-US"/>
              </w:rPr>
              <w:t>W</w:t>
            </w:r>
            <w:r w:rsidRPr="00DD35D1">
              <w:rPr>
                <w:sz w:val="22"/>
                <w:szCs w:val="22"/>
              </w:rPr>
              <w:t xml:space="preserve"> - 2 шт.,  Микшер усилитель  </w:t>
            </w:r>
            <w:proofErr w:type="spellStart"/>
            <w:r w:rsidRPr="00DD35D1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DD35D1">
              <w:rPr>
                <w:sz w:val="22"/>
                <w:szCs w:val="22"/>
              </w:rPr>
              <w:t xml:space="preserve">  </w:t>
            </w:r>
            <w:r w:rsidRPr="00DD35D1">
              <w:rPr>
                <w:sz w:val="22"/>
                <w:szCs w:val="22"/>
                <w:lang w:val="en-US"/>
              </w:rPr>
              <w:t>TA</w:t>
            </w:r>
            <w:r w:rsidRPr="00DD35D1">
              <w:rPr>
                <w:sz w:val="22"/>
                <w:szCs w:val="22"/>
              </w:rPr>
              <w:t xml:space="preserve">-1120 в комплекте - 1 шт.,  Экран </w:t>
            </w:r>
            <w:proofErr w:type="spellStart"/>
            <w:r w:rsidRPr="00DD35D1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DD35D1">
              <w:rPr>
                <w:sz w:val="22"/>
                <w:szCs w:val="22"/>
              </w:rPr>
              <w:t xml:space="preserve"> </w:t>
            </w:r>
            <w:r w:rsidRPr="00DD35D1">
              <w:rPr>
                <w:sz w:val="22"/>
                <w:szCs w:val="22"/>
                <w:lang w:val="en-US"/>
              </w:rPr>
              <w:t>Compact</w:t>
            </w:r>
            <w:r w:rsidRPr="00DD35D1">
              <w:rPr>
                <w:sz w:val="22"/>
                <w:szCs w:val="22"/>
              </w:rPr>
              <w:t xml:space="preserve"> </w:t>
            </w:r>
            <w:proofErr w:type="spellStart"/>
            <w:r w:rsidRPr="00DD35D1">
              <w:rPr>
                <w:sz w:val="22"/>
                <w:szCs w:val="22"/>
                <w:lang w:val="en-US"/>
              </w:rPr>
              <w:t>Electrol</w:t>
            </w:r>
            <w:proofErr w:type="spellEnd"/>
            <w:proofErr w:type="gramEnd"/>
            <w:r w:rsidRPr="00DD35D1">
              <w:rPr>
                <w:sz w:val="22"/>
                <w:szCs w:val="22"/>
              </w:rPr>
              <w:t xml:space="preserve"> 153</w:t>
            </w:r>
            <w:r w:rsidRPr="00DD35D1">
              <w:rPr>
                <w:sz w:val="22"/>
                <w:szCs w:val="22"/>
                <w:lang w:val="en-US"/>
              </w:rPr>
              <w:t>x</w:t>
            </w:r>
            <w:r w:rsidRPr="00DD35D1">
              <w:rPr>
                <w:sz w:val="22"/>
                <w:szCs w:val="22"/>
              </w:rPr>
              <w:t xml:space="preserve">200 </w:t>
            </w:r>
            <w:proofErr w:type="gramStart"/>
            <w:r w:rsidRPr="00DD35D1">
              <w:rPr>
                <w:sz w:val="22"/>
                <w:szCs w:val="22"/>
                <w:lang w:val="en-US"/>
              </w:rPr>
              <w:t>c</w:t>
            </w:r>
            <w:proofErr w:type="gramEnd"/>
            <w:r w:rsidRPr="00DD35D1">
              <w:rPr>
                <w:sz w:val="22"/>
                <w:szCs w:val="22"/>
              </w:rPr>
              <w:t xml:space="preserve">м </w:t>
            </w:r>
            <w:r w:rsidRPr="00DD35D1">
              <w:rPr>
                <w:sz w:val="22"/>
                <w:szCs w:val="22"/>
                <w:lang w:val="en-US"/>
              </w:rPr>
              <w:t>M</w:t>
            </w:r>
            <w:r w:rsidRPr="00DD35D1">
              <w:rPr>
                <w:sz w:val="22"/>
                <w:szCs w:val="22"/>
              </w:rPr>
              <w:t>а</w:t>
            </w:r>
            <w:proofErr w:type="spellStart"/>
            <w:r w:rsidRPr="00DD35D1">
              <w:rPr>
                <w:sz w:val="22"/>
                <w:szCs w:val="22"/>
                <w:lang w:val="en-US"/>
              </w:rPr>
              <w:t>tt</w:t>
            </w:r>
            <w:proofErr w:type="spellEnd"/>
            <w:r w:rsidRPr="00DD35D1">
              <w:rPr>
                <w:sz w:val="22"/>
                <w:szCs w:val="22"/>
              </w:rPr>
              <w:t xml:space="preserve">е </w:t>
            </w:r>
            <w:r w:rsidRPr="00DD35D1">
              <w:rPr>
                <w:sz w:val="22"/>
                <w:szCs w:val="22"/>
                <w:lang w:val="en-US"/>
              </w:rPr>
              <w:t>White</w:t>
            </w:r>
            <w:r w:rsidRPr="00DD35D1">
              <w:rPr>
                <w:sz w:val="22"/>
                <w:szCs w:val="22"/>
              </w:rPr>
              <w:t xml:space="preserve"> </w:t>
            </w:r>
            <w:r w:rsidRPr="00DD35D1">
              <w:rPr>
                <w:sz w:val="22"/>
                <w:szCs w:val="22"/>
                <w:lang w:val="en-US"/>
              </w:rPr>
              <w:t>S</w:t>
            </w:r>
            <w:r w:rsidRPr="00DD35D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C2CD9CB" w14:textId="77777777" w:rsidR="002C735C" w:rsidRPr="00DD35D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D35D1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264669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26466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26466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264669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Устный теоретический вопрос</w:t>
            </w:r>
          </w:p>
        </w:tc>
      </w:tr>
      <w:tr w:rsidR="009E6058" w14:paraId="6EC36383" w14:textId="77777777" w:rsidTr="00F00293">
        <w:tc>
          <w:tcPr>
            <w:tcW w:w="562" w:type="dxa"/>
          </w:tcPr>
          <w:p w14:paraId="16069A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67056E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Практическое задание.</w:t>
            </w:r>
          </w:p>
        </w:tc>
      </w:tr>
      <w:tr w:rsidR="009E6058" w14:paraId="652DBE79" w14:textId="77777777" w:rsidTr="00F00293">
        <w:tc>
          <w:tcPr>
            <w:tcW w:w="562" w:type="dxa"/>
          </w:tcPr>
          <w:p w14:paraId="58CD99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27CB4B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D35D1">
              <w:rPr>
                <w:sz w:val="23"/>
                <w:szCs w:val="23"/>
              </w:rPr>
              <w:t xml:space="preserve">О предмете и задачах лингвистической типологии. </w:t>
            </w:r>
            <w:proofErr w:type="spellStart"/>
            <w:r>
              <w:rPr>
                <w:sz w:val="23"/>
                <w:szCs w:val="23"/>
                <w:lang w:val="en-US"/>
              </w:rPr>
              <w:t>Разделы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лингвистической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типологии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DE7E5BF" w14:textId="77777777" w:rsidTr="00F00293">
        <w:tc>
          <w:tcPr>
            <w:tcW w:w="562" w:type="dxa"/>
          </w:tcPr>
          <w:p w14:paraId="26F11A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A9915D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D35D1">
              <w:rPr>
                <w:sz w:val="23"/>
                <w:szCs w:val="23"/>
              </w:rPr>
              <w:t xml:space="preserve">Тип языка /Строй языка. Принципы </w:t>
            </w:r>
            <w:proofErr w:type="gramStart"/>
            <w:r w:rsidRPr="00DD35D1">
              <w:rPr>
                <w:sz w:val="23"/>
                <w:szCs w:val="23"/>
              </w:rPr>
              <w:t>лингвистической</w:t>
            </w:r>
            <w:proofErr w:type="gramEnd"/>
            <w:r w:rsidRPr="00DD35D1">
              <w:rPr>
                <w:sz w:val="23"/>
                <w:szCs w:val="23"/>
              </w:rPr>
              <w:t xml:space="preserve"> </w:t>
            </w:r>
            <w:proofErr w:type="spellStart"/>
            <w:r w:rsidRPr="00DD35D1">
              <w:rPr>
                <w:sz w:val="23"/>
                <w:szCs w:val="23"/>
              </w:rPr>
              <w:t>типологизации</w:t>
            </w:r>
            <w:proofErr w:type="spellEnd"/>
            <w:r w:rsidRPr="00DD35D1">
              <w:rPr>
                <w:sz w:val="23"/>
                <w:szCs w:val="23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Языковой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паспорт</w:t>
            </w:r>
            <w:proofErr w:type="spellEnd"/>
          </w:p>
        </w:tc>
      </w:tr>
      <w:tr w:rsidR="009E6058" w14:paraId="511333CD" w14:textId="77777777" w:rsidTr="00F00293">
        <w:tc>
          <w:tcPr>
            <w:tcW w:w="562" w:type="dxa"/>
          </w:tcPr>
          <w:p w14:paraId="3465A7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AE728C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типологического анализа.</w:t>
            </w:r>
          </w:p>
        </w:tc>
      </w:tr>
      <w:tr w:rsidR="009E6058" w14:paraId="31870A9A" w14:textId="77777777" w:rsidTr="00F00293">
        <w:tc>
          <w:tcPr>
            <w:tcW w:w="562" w:type="dxa"/>
          </w:tcPr>
          <w:p w14:paraId="68B728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597899C" w14:textId="77777777" w:rsidR="009E6058" w:rsidRPr="00DD35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5D1">
              <w:rPr>
                <w:sz w:val="23"/>
                <w:szCs w:val="23"/>
              </w:rPr>
              <w:t>Языковые универсалии. Абсолютные и статистические универсалии.</w:t>
            </w:r>
          </w:p>
        </w:tc>
      </w:tr>
      <w:tr w:rsidR="009E6058" w14:paraId="6A85EF2A" w14:textId="77777777" w:rsidTr="00F00293">
        <w:tc>
          <w:tcPr>
            <w:tcW w:w="562" w:type="dxa"/>
          </w:tcPr>
          <w:p w14:paraId="24AE83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5E9198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Морфологические универсалии.</w:t>
            </w:r>
          </w:p>
        </w:tc>
      </w:tr>
      <w:tr w:rsidR="009E6058" w14:paraId="7CAA82E5" w14:textId="77777777" w:rsidTr="00F00293">
        <w:tc>
          <w:tcPr>
            <w:tcW w:w="562" w:type="dxa"/>
          </w:tcPr>
          <w:p w14:paraId="2F3520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423637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Синтаксические универсалии.</w:t>
            </w:r>
          </w:p>
        </w:tc>
      </w:tr>
      <w:tr w:rsidR="009E6058" w14:paraId="07B21601" w14:textId="77777777" w:rsidTr="00F00293">
        <w:tc>
          <w:tcPr>
            <w:tcW w:w="562" w:type="dxa"/>
          </w:tcPr>
          <w:p w14:paraId="346C88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2C7D7E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Фонетико-фонологические универсалии.</w:t>
            </w:r>
          </w:p>
        </w:tc>
      </w:tr>
      <w:tr w:rsidR="009E6058" w14:paraId="19E207C9" w14:textId="77777777" w:rsidTr="00F00293">
        <w:tc>
          <w:tcPr>
            <w:tcW w:w="562" w:type="dxa"/>
          </w:tcPr>
          <w:p w14:paraId="5602E5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82A4D3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Лексико-семантические универсалии.</w:t>
            </w:r>
          </w:p>
        </w:tc>
      </w:tr>
      <w:tr w:rsidR="009E6058" w14:paraId="58553C05" w14:textId="77777777" w:rsidTr="00F00293">
        <w:tc>
          <w:tcPr>
            <w:tcW w:w="562" w:type="dxa"/>
          </w:tcPr>
          <w:p w14:paraId="0F516F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2372362" w14:textId="77777777" w:rsidR="009E6058" w:rsidRPr="00DD35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5D1">
              <w:rPr>
                <w:sz w:val="23"/>
                <w:szCs w:val="23"/>
              </w:rPr>
              <w:t>Понятие языка-эталона. Признаки языка-эталона.</w:t>
            </w:r>
          </w:p>
        </w:tc>
      </w:tr>
      <w:tr w:rsidR="009E6058" w14:paraId="50BC49D8" w14:textId="77777777" w:rsidTr="00F00293">
        <w:tc>
          <w:tcPr>
            <w:tcW w:w="562" w:type="dxa"/>
          </w:tcPr>
          <w:p w14:paraId="58EC68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06C2B0D" w14:textId="77777777" w:rsidR="009E6058" w:rsidRPr="00DD35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5D1">
              <w:rPr>
                <w:sz w:val="23"/>
                <w:szCs w:val="23"/>
              </w:rPr>
              <w:t>Общечеловеческие различия между речью мужчин и женщин.</w:t>
            </w:r>
          </w:p>
        </w:tc>
      </w:tr>
      <w:tr w:rsidR="009E6058" w14:paraId="3B26A662" w14:textId="77777777" w:rsidTr="00F00293">
        <w:tc>
          <w:tcPr>
            <w:tcW w:w="562" w:type="dxa"/>
          </w:tcPr>
          <w:p w14:paraId="6269BF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DD8399B" w14:textId="77777777" w:rsidR="009E6058" w:rsidRPr="00DD35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5D1">
              <w:rPr>
                <w:sz w:val="23"/>
                <w:szCs w:val="23"/>
              </w:rPr>
              <w:t>Задачи структурной типологии. Основные концепции структурной типологии.</w:t>
            </w:r>
          </w:p>
        </w:tc>
      </w:tr>
      <w:tr w:rsidR="009E6058" w14:paraId="63157B42" w14:textId="77777777" w:rsidTr="00F00293">
        <w:tc>
          <w:tcPr>
            <w:tcW w:w="562" w:type="dxa"/>
          </w:tcPr>
          <w:p w14:paraId="54C9C4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B839C7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D35D1">
              <w:rPr>
                <w:sz w:val="23"/>
                <w:szCs w:val="23"/>
              </w:rPr>
              <w:t xml:space="preserve">Задачи и методы исследования </w:t>
            </w:r>
            <w:proofErr w:type="spellStart"/>
            <w:r w:rsidRPr="00DD35D1">
              <w:rPr>
                <w:sz w:val="23"/>
                <w:szCs w:val="23"/>
              </w:rPr>
              <w:t>контенсивной</w:t>
            </w:r>
            <w:proofErr w:type="spellEnd"/>
            <w:r w:rsidRPr="00DD35D1">
              <w:rPr>
                <w:sz w:val="23"/>
                <w:szCs w:val="23"/>
              </w:rPr>
              <w:t xml:space="preserve"> и формальной типологии. </w:t>
            </w:r>
            <w:proofErr w:type="spellStart"/>
            <w:r>
              <w:rPr>
                <w:sz w:val="23"/>
                <w:szCs w:val="23"/>
                <w:lang w:val="en-US"/>
              </w:rPr>
              <w:t>Понятийные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категории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92D454A" w14:textId="77777777" w:rsidTr="00F00293">
        <w:tc>
          <w:tcPr>
            <w:tcW w:w="562" w:type="dxa"/>
          </w:tcPr>
          <w:p w14:paraId="4A2675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076D09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Типологические импликации (Дж. Гринберг).</w:t>
            </w:r>
          </w:p>
        </w:tc>
      </w:tr>
      <w:tr w:rsidR="009E6058" w14:paraId="103C7FA5" w14:textId="77777777" w:rsidTr="00F00293">
        <w:tc>
          <w:tcPr>
            <w:tcW w:w="562" w:type="dxa"/>
          </w:tcPr>
          <w:p w14:paraId="48C7FB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AFCD32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D35D1">
              <w:rPr>
                <w:sz w:val="23"/>
                <w:szCs w:val="23"/>
              </w:rPr>
              <w:t xml:space="preserve">Фонетико-фонологическая типология. Тонические и атональные языки. </w:t>
            </w:r>
            <w:proofErr w:type="spellStart"/>
            <w:r>
              <w:rPr>
                <w:sz w:val="23"/>
                <w:szCs w:val="23"/>
                <w:lang w:val="en-US"/>
              </w:rPr>
              <w:t>Типология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консонантных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систем. Типология вокалических систем.</w:t>
            </w:r>
          </w:p>
        </w:tc>
      </w:tr>
      <w:tr w:rsidR="009E6058" w14:paraId="29C6AC6A" w14:textId="77777777" w:rsidTr="00F00293">
        <w:tc>
          <w:tcPr>
            <w:tcW w:w="562" w:type="dxa"/>
          </w:tcPr>
          <w:p w14:paraId="7BF98A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F45F4A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D35D1">
              <w:rPr>
                <w:sz w:val="23"/>
                <w:szCs w:val="23"/>
              </w:rPr>
              <w:t xml:space="preserve">Морфологическая типология. История создания морфологической типологии. </w:t>
            </w:r>
            <w:proofErr w:type="spellStart"/>
            <w:r>
              <w:rPr>
                <w:sz w:val="23"/>
                <w:szCs w:val="23"/>
                <w:lang w:val="en-US"/>
              </w:rPr>
              <w:t>Современное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состояние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морфологической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типологии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E06D95D" w14:textId="77777777" w:rsidTr="00F00293">
        <w:tc>
          <w:tcPr>
            <w:tcW w:w="562" w:type="dxa"/>
          </w:tcPr>
          <w:p w14:paraId="45D135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60CA447" w14:textId="77777777" w:rsidR="009E6058" w:rsidRPr="00DD35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5D1">
              <w:rPr>
                <w:sz w:val="23"/>
                <w:szCs w:val="23"/>
              </w:rPr>
              <w:t xml:space="preserve">Типологические закономерности в </w:t>
            </w:r>
            <w:proofErr w:type="gramStart"/>
            <w:r w:rsidRPr="00DD35D1">
              <w:rPr>
                <w:sz w:val="23"/>
                <w:szCs w:val="23"/>
              </w:rPr>
              <w:t>синтаксисе</w:t>
            </w:r>
            <w:proofErr w:type="gramEnd"/>
            <w:r w:rsidRPr="00DD35D1">
              <w:rPr>
                <w:sz w:val="23"/>
                <w:szCs w:val="23"/>
              </w:rPr>
              <w:t xml:space="preserve">. Типология языков по порядку слов в </w:t>
            </w:r>
            <w:proofErr w:type="gramStart"/>
            <w:r w:rsidRPr="00DD35D1">
              <w:rPr>
                <w:sz w:val="23"/>
                <w:szCs w:val="23"/>
              </w:rPr>
              <w:t>предложении</w:t>
            </w:r>
            <w:proofErr w:type="gramEnd"/>
            <w:r w:rsidRPr="00DD35D1">
              <w:rPr>
                <w:sz w:val="23"/>
                <w:szCs w:val="23"/>
              </w:rPr>
              <w:t>.</w:t>
            </w:r>
          </w:p>
        </w:tc>
      </w:tr>
      <w:tr w:rsidR="009E6058" w14:paraId="35BDDB7D" w14:textId="77777777" w:rsidTr="00F00293">
        <w:tc>
          <w:tcPr>
            <w:tcW w:w="562" w:type="dxa"/>
          </w:tcPr>
          <w:p w14:paraId="57CD86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2B35B2F" w14:textId="77777777" w:rsidR="009E6058" w:rsidRPr="00DD35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5D1">
              <w:rPr>
                <w:sz w:val="23"/>
                <w:szCs w:val="23"/>
              </w:rPr>
              <w:t>Классификация языков по типу организации предложения (номинативный, эргативный, активный, классный, нейтральный строй языка).</w:t>
            </w:r>
          </w:p>
        </w:tc>
      </w:tr>
      <w:tr w:rsidR="009E6058" w14:paraId="1B94255E" w14:textId="77777777" w:rsidTr="00F00293">
        <w:tc>
          <w:tcPr>
            <w:tcW w:w="562" w:type="dxa"/>
          </w:tcPr>
          <w:p w14:paraId="4F9A13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4F8103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Лексическая типология языков.</w:t>
            </w:r>
          </w:p>
        </w:tc>
      </w:tr>
      <w:tr w:rsidR="009E6058" w14:paraId="28958E07" w14:textId="77777777" w:rsidTr="00F00293">
        <w:tc>
          <w:tcPr>
            <w:tcW w:w="562" w:type="dxa"/>
          </w:tcPr>
          <w:p w14:paraId="1D6A50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2AD9764" w14:textId="77777777" w:rsidR="009E6058" w:rsidRPr="00DD35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5D1">
              <w:rPr>
                <w:sz w:val="23"/>
                <w:szCs w:val="23"/>
              </w:rPr>
              <w:t>Функциональная типология. Коммуникативные ранги языков. Здоровые, больные, исчезающие, мертвые и возрожденные языки.</w:t>
            </w:r>
          </w:p>
        </w:tc>
      </w:tr>
      <w:tr w:rsidR="009E6058" w14:paraId="13255A58" w14:textId="77777777" w:rsidTr="00F00293">
        <w:tc>
          <w:tcPr>
            <w:tcW w:w="562" w:type="dxa"/>
          </w:tcPr>
          <w:p w14:paraId="0C766C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63E67EA" w14:textId="77777777" w:rsidR="009E6058" w:rsidRPr="00DD35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5D1">
              <w:rPr>
                <w:sz w:val="23"/>
                <w:szCs w:val="23"/>
              </w:rPr>
              <w:t>Социальная типология языков. Правовой статус языков</w:t>
            </w:r>
          </w:p>
        </w:tc>
      </w:tr>
      <w:tr w:rsidR="009E6058" w14:paraId="14B73D02" w14:textId="77777777" w:rsidTr="00F00293">
        <w:tc>
          <w:tcPr>
            <w:tcW w:w="562" w:type="dxa"/>
          </w:tcPr>
          <w:p w14:paraId="1B07AF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0EDFAB2" w14:textId="77777777" w:rsidR="009E6058" w:rsidRPr="00DD35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5D1">
              <w:rPr>
                <w:sz w:val="23"/>
                <w:szCs w:val="23"/>
              </w:rPr>
              <w:t>Провести анализ отрывка текста на предмет типологических особенностей языка (английский, русский).</w:t>
            </w:r>
          </w:p>
        </w:tc>
      </w:tr>
      <w:tr w:rsidR="009E6058" w14:paraId="3ED2C3B4" w14:textId="77777777" w:rsidTr="00F00293">
        <w:tc>
          <w:tcPr>
            <w:tcW w:w="562" w:type="dxa"/>
          </w:tcPr>
          <w:p w14:paraId="54AC2D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C6D7949" w14:textId="77777777" w:rsidR="009E6058" w:rsidRPr="00DD35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5D1">
              <w:rPr>
                <w:sz w:val="23"/>
                <w:szCs w:val="23"/>
              </w:rPr>
              <w:t>Провести анализ отрывка текста на предмет выявления языковых универсалий.</w:t>
            </w:r>
          </w:p>
        </w:tc>
      </w:tr>
      <w:tr w:rsidR="009E6058" w14:paraId="6C2F6E0C" w14:textId="77777777" w:rsidTr="00F00293">
        <w:tc>
          <w:tcPr>
            <w:tcW w:w="562" w:type="dxa"/>
          </w:tcPr>
          <w:p w14:paraId="36AAB6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E2E95A3" w14:textId="77777777" w:rsidR="009E6058" w:rsidRPr="00DD35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5D1">
              <w:rPr>
                <w:sz w:val="23"/>
                <w:szCs w:val="23"/>
              </w:rPr>
              <w:t>Провести анализ отрывка текста на предмет выявления особенностей реализации синтаксических типологических особенностей.</w:t>
            </w:r>
          </w:p>
        </w:tc>
      </w:tr>
      <w:tr w:rsidR="009E6058" w14:paraId="6FC8442B" w14:textId="77777777" w:rsidTr="00F00293">
        <w:tc>
          <w:tcPr>
            <w:tcW w:w="562" w:type="dxa"/>
          </w:tcPr>
          <w:p w14:paraId="729DA8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552AD1F" w14:textId="77777777" w:rsidR="009E6058" w:rsidRPr="00DD35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5D1">
              <w:rPr>
                <w:sz w:val="23"/>
                <w:szCs w:val="23"/>
              </w:rPr>
              <w:t xml:space="preserve">Провести анализ отрывков текста на английском и русском языках на предмет </w:t>
            </w:r>
            <w:proofErr w:type="gramStart"/>
            <w:r w:rsidRPr="00DD35D1">
              <w:rPr>
                <w:sz w:val="23"/>
                <w:szCs w:val="23"/>
              </w:rPr>
              <w:t>выявления особенностей реализации морфологических категорий переходности</w:t>
            </w:r>
            <w:proofErr w:type="gramEnd"/>
            <w:r w:rsidRPr="00DD35D1">
              <w:rPr>
                <w:sz w:val="23"/>
                <w:szCs w:val="23"/>
              </w:rPr>
              <w:t xml:space="preserve"> и залога (глагол), числа (имя существительное).</w:t>
            </w:r>
          </w:p>
        </w:tc>
      </w:tr>
      <w:tr w:rsidR="009E6058" w14:paraId="720DEE3F" w14:textId="77777777" w:rsidTr="00F00293">
        <w:tc>
          <w:tcPr>
            <w:tcW w:w="562" w:type="dxa"/>
          </w:tcPr>
          <w:p w14:paraId="70EC11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B68E460" w14:textId="77777777" w:rsidR="009E6058" w:rsidRPr="00DD35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5D1">
              <w:rPr>
                <w:sz w:val="23"/>
                <w:szCs w:val="23"/>
              </w:rPr>
              <w:t xml:space="preserve">Провести анализ отрывков текста на английском и русском языках на предмет </w:t>
            </w:r>
            <w:proofErr w:type="gramStart"/>
            <w:r w:rsidRPr="00DD35D1">
              <w:rPr>
                <w:sz w:val="23"/>
                <w:szCs w:val="23"/>
              </w:rPr>
              <w:t>выявления особенностей реализации категории наклонения</w:t>
            </w:r>
            <w:proofErr w:type="gramEnd"/>
            <w:r w:rsidRPr="00DD35D1">
              <w:rPr>
                <w:sz w:val="23"/>
                <w:szCs w:val="23"/>
              </w:rPr>
              <w:t>.</w:t>
            </w:r>
          </w:p>
        </w:tc>
      </w:tr>
      <w:tr w:rsidR="009E6058" w14:paraId="7B3769E6" w14:textId="77777777" w:rsidTr="00F00293">
        <w:tc>
          <w:tcPr>
            <w:tcW w:w="562" w:type="dxa"/>
          </w:tcPr>
          <w:p w14:paraId="1B79C9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A3981DB" w14:textId="77777777" w:rsidR="009E6058" w:rsidRPr="00DD35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5D1">
              <w:rPr>
                <w:sz w:val="23"/>
                <w:szCs w:val="23"/>
              </w:rPr>
              <w:t xml:space="preserve">Провести анализ отрывков текста на </w:t>
            </w:r>
            <w:proofErr w:type="gramStart"/>
            <w:r w:rsidRPr="00DD35D1">
              <w:rPr>
                <w:sz w:val="23"/>
                <w:szCs w:val="23"/>
              </w:rPr>
              <w:t>английском</w:t>
            </w:r>
            <w:proofErr w:type="gramEnd"/>
            <w:r w:rsidRPr="00DD35D1">
              <w:rPr>
                <w:sz w:val="23"/>
                <w:szCs w:val="23"/>
              </w:rPr>
              <w:t xml:space="preserve"> и русском языках на предмет выявления особенностей реализации вторично-предикативных структур.</w:t>
            </w:r>
          </w:p>
        </w:tc>
      </w:tr>
      <w:tr w:rsidR="009E6058" w14:paraId="1693F2F1" w14:textId="77777777" w:rsidTr="00F00293">
        <w:tc>
          <w:tcPr>
            <w:tcW w:w="562" w:type="dxa"/>
          </w:tcPr>
          <w:p w14:paraId="17E697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449998A" w14:textId="77777777" w:rsidR="009E6058" w:rsidRPr="00DD35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5D1">
              <w:rPr>
                <w:sz w:val="23"/>
                <w:szCs w:val="23"/>
              </w:rPr>
              <w:t xml:space="preserve">Провести анализ отрывков текста на </w:t>
            </w:r>
            <w:proofErr w:type="gramStart"/>
            <w:r w:rsidRPr="00DD35D1">
              <w:rPr>
                <w:sz w:val="23"/>
                <w:szCs w:val="23"/>
              </w:rPr>
              <w:t>английском</w:t>
            </w:r>
            <w:proofErr w:type="gramEnd"/>
            <w:r w:rsidRPr="00DD35D1">
              <w:rPr>
                <w:sz w:val="23"/>
                <w:szCs w:val="23"/>
              </w:rPr>
              <w:t xml:space="preserve"> и русском языках на предмет выявления особенностей реализации дейктических средств.</w:t>
            </w:r>
          </w:p>
        </w:tc>
      </w:tr>
      <w:tr w:rsidR="009E6058" w14:paraId="50B392B6" w14:textId="77777777" w:rsidTr="00F00293">
        <w:tc>
          <w:tcPr>
            <w:tcW w:w="562" w:type="dxa"/>
          </w:tcPr>
          <w:p w14:paraId="44DBB6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BFC14B7" w14:textId="77777777" w:rsidR="009E6058" w:rsidRPr="00DD35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5D1">
              <w:rPr>
                <w:sz w:val="23"/>
                <w:szCs w:val="23"/>
              </w:rPr>
              <w:t xml:space="preserve">Провести анализ отрывков текста на </w:t>
            </w:r>
            <w:proofErr w:type="gramStart"/>
            <w:r w:rsidRPr="00DD35D1">
              <w:rPr>
                <w:sz w:val="23"/>
                <w:szCs w:val="23"/>
              </w:rPr>
              <w:t>английском</w:t>
            </w:r>
            <w:proofErr w:type="gramEnd"/>
            <w:r w:rsidRPr="00DD35D1">
              <w:rPr>
                <w:sz w:val="23"/>
                <w:szCs w:val="23"/>
              </w:rPr>
              <w:t xml:space="preserve"> и русском языках на предмет выявления особенностей реализации </w:t>
            </w:r>
            <w:proofErr w:type="spellStart"/>
            <w:r w:rsidRPr="00DD35D1">
              <w:rPr>
                <w:sz w:val="23"/>
                <w:szCs w:val="23"/>
              </w:rPr>
              <w:t>посессивных</w:t>
            </w:r>
            <w:proofErr w:type="spellEnd"/>
            <w:r w:rsidRPr="00DD35D1">
              <w:rPr>
                <w:sz w:val="23"/>
                <w:szCs w:val="23"/>
              </w:rPr>
              <w:t xml:space="preserve"> структур.</w:t>
            </w:r>
          </w:p>
        </w:tc>
      </w:tr>
      <w:tr w:rsidR="009E6058" w14:paraId="78B815E9" w14:textId="77777777" w:rsidTr="00F00293">
        <w:tc>
          <w:tcPr>
            <w:tcW w:w="562" w:type="dxa"/>
          </w:tcPr>
          <w:p w14:paraId="14102E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4BE70503" w14:textId="77777777" w:rsidR="009E6058" w:rsidRPr="00DD35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5D1">
              <w:rPr>
                <w:sz w:val="23"/>
                <w:szCs w:val="23"/>
              </w:rPr>
              <w:t xml:space="preserve">Провести анализ отрывков текста на английском и русском языках на предмет </w:t>
            </w:r>
            <w:proofErr w:type="gramStart"/>
            <w:r w:rsidRPr="00DD35D1">
              <w:rPr>
                <w:sz w:val="23"/>
                <w:szCs w:val="23"/>
              </w:rPr>
              <w:t>выявления особенностей реализации категории вида</w:t>
            </w:r>
            <w:proofErr w:type="gramEnd"/>
            <w:r w:rsidRPr="00DD35D1">
              <w:rPr>
                <w:sz w:val="23"/>
                <w:szCs w:val="23"/>
              </w:rPr>
              <w:t>.</w:t>
            </w:r>
          </w:p>
        </w:tc>
      </w:tr>
      <w:tr w:rsidR="009E6058" w14:paraId="7B6F1B6C" w14:textId="77777777" w:rsidTr="00F00293">
        <w:tc>
          <w:tcPr>
            <w:tcW w:w="562" w:type="dxa"/>
          </w:tcPr>
          <w:p w14:paraId="492D72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6FA08083" w14:textId="77777777" w:rsidR="009E6058" w:rsidRPr="00DD35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5D1">
              <w:rPr>
                <w:sz w:val="23"/>
                <w:szCs w:val="23"/>
              </w:rPr>
              <w:t xml:space="preserve">Провести анализ отрывков текста на английском и русском языках на предмет </w:t>
            </w:r>
            <w:proofErr w:type="gramStart"/>
            <w:r w:rsidRPr="00DD35D1">
              <w:rPr>
                <w:sz w:val="23"/>
                <w:szCs w:val="23"/>
              </w:rPr>
              <w:t>выявления особенностей реализации категории времени</w:t>
            </w:r>
            <w:proofErr w:type="gramEnd"/>
            <w:r w:rsidRPr="00DD35D1">
              <w:rPr>
                <w:sz w:val="23"/>
                <w:szCs w:val="23"/>
              </w:rPr>
              <w:t>.</w:t>
            </w:r>
          </w:p>
        </w:tc>
      </w:tr>
      <w:tr w:rsidR="009E6058" w14:paraId="57BCBB46" w14:textId="77777777" w:rsidTr="00F00293">
        <w:tc>
          <w:tcPr>
            <w:tcW w:w="562" w:type="dxa"/>
          </w:tcPr>
          <w:p w14:paraId="707BE5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5C1CCBA1" w14:textId="77777777" w:rsidR="009E6058" w:rsidRPr="00DD35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5D1">
              <w:rPr>
                <w:sz w:val="23"/>
                <w:szCs w:val="23"/>
              </w:rPr>
              <w:t xml:space="preserve">Провести анализ отрывков текста на </w:t>
            </w:r>
            <w:proofErr w:type="gramStart"/>
            <w:r w:rsidRPr="00DD35D1">
              <w:rPr>
                <w:sz w:val="23"/>
                <w:szCs w:val="23"/>
              </w:rPr>
              <w:t>английском</w:t>
            </w:r>
            <w:proofErr w:type="gramEnd"/>
            <w:r w:rsidRPr="00DD35D1">
              <w:rPr>
                <w:sz w:val="23"/>
                <w:szCs w:val="23"/>
              </w:rPr>
              <w:t xml:space="preserve"> и русском языках на предмет выявления особенностей реализации отрицания.</w:t>
            </w:r>
          </w:p>
        </w:tc>
      </w:tr>
      <w:tr w:rsidR="009E6058" w14:paraId="03A29F97" w14:textId="77777777" w:rsidTr="00F00293">
        <w:tc>
          <w:tcPr>
            <w:tcW w:w="562" w:type="dxa"/>
          </w:tcPr>
          <w:p w14:paraId="7E6959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2AA7D4FC" w14:textId="77777777" w:rsidR="009E6058" w:rsidRPr="00DD35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5D1">
              <w:rPr>
                <w:sz w:val="23"/>
                <w:szCs w:val="23"/>
              </w:rPr>
              <w:t xml:space="preserve">Провести анализ отрывков текста на </w:t>
            </w:r>
            <w:proofErr w:type="gramStart"/>
            <w:r w:rsidRPr="00DD35D1">
              <w:rPr>
                <w:sz w:val="23"/>
                <w:szCs w:val="23"/>
              </w:rPr>
              <w:t>английском</w:t>
            </w:r>
            <w:proofErr w:type="gramEnd"/>
            <w:r w:rsidRPr="00DD35D1">
              <w:rPr>
                <w:sz w:val="23"/>
                <w:szCs w:val="23"/>
              </w:rPr>
              <w:t xml:space="preserve"> и русском языках на предмет выявления особенностей реализации словообразовательных моделей.</w:t>
            </w:r>
          </w:p>
        </w:tc>
      </w:tr>
      <w:tr w:rsidR="009E6058" w14:paraId="4FE135AB" w14:textId="77777777" w:rsidTr="00F00293">
        <w:tc>
          <w:tcPr>
            <w:tcW w:w="562" w:type="dxa"/>
          </w:tcPr>
          <w:p w14:paraId="10D127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42EE6D3B" w14:textId="77777777" w:rsidR="009E6058" w:rsidRPr="00DD35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5D1">
              <w:rPr>
                <w:sz w:val="23"/>
                <w:szCs w:val="23"/>
              </w:rPr>
              <w:t xml:space="preserve">Провести анализ отрывков текста на </w:t>
            </w:r>
            <w:proofErr w:type="gramStart"/>
            <w:r w:rsidRPr="00DD35D1">
              <w:rPr>
                <w:sz w:val="23"/>
                <w:szCs w:val="23"/>
              </w:rPr>
              <w:t>английском</w:t>
            </w:r>
            <w:proofErr w:type="gramEnd"/>
            <w:r w:rsidRPr="00DD35D1">
              <w:rPr>
                <w:sz w:val="23"/>
                <w:szCs w:val="23"/>
              </w:rPr>
              <w:t xml:space="preserve"> и русском языках на предмет выявления особенностей реализации безличных конструкций.</w:t>
            </w:r>
          </w:p>
        </w:tc>
      </w:tr>
      <w:tr w:rsidR="009E6058" w14:paraId="5C523735" w14:textId="77777777" w:rsidTr="00F00293">
        <w:tc>
          <w:tcPr>
            <w:tcW w:w="562" w:type="dxa"/>
          </w:tcPr>
          <w:p w14:paraId="0DD4B4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3423CBE7" w14:textId="77777777" w:rsidR="009E6058" w:rsidRPr="00DD35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5D1">
              <w:rPr>
                <w:sz w:val="23"/>
                <w:szCs w:val="23"/>
              </w:rPr>
              <w:t xml:space="preserve">Провести анализ отрывков текста на </w:t>
            </w:r>
            <w:proofErr w:type="gramStart"/>
            <w:r w:rsidRPr="00DD35D1">
              <w:rPr>
                <w:sz w:val="23"/>
                <w:szCs w:val="23"/>
              </w:rPr>
              <w:t>английском</w:t>
            </w:r>
            <w:proofErr w:type="gramEnd"/>
            <w:r w:rsidRPr="00DD35D1">
              <w:rPr>
                <w:sz w:val="23"/>
                <w:szCs w:val="23"/>
              </w:rPr>
              <w:t xml:space="preserve"> и русском языках на предмет выявления особенностей реализации логических связей в сложном синтаксическом целом (цель, причина).</w:t>
            </w:r>
          </w:p>
        </w:tc>
      </w:tr>
      <w:tr w:rsidR="009E6058" w14:paraId="2C3FBE9B" w14:textId="77777777" w:rsidTr="00F00293">
        <w:tc>
          <w:tcPr>
            <w:tcW w:w="562" w:type="dxa"/>
          </w:tcPr>
          <w:p w14:paraId="591CC1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3F33408A" w14:textId="77777777" w:rsidR="009E6058" w:rsidRPr="00DD35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5D1">
              <w:rPr>
                <w:sz w:val="23"/>
                <w:szCs w:val="23"/>
              </w:rPr>
              <w:t xml:space="preserve">Провести анализ отрывков текста на </w:t>
            </w:r>
            <w:proofErr w:type="gramStart"/>
            <w:r w:rsidRPr="00DD35D1">
              <w:rPr>
                <w:sz w:val="23"/>
                <w:szCs w:val="23"/>
              </w:rPr>
              <w:t>английском</w:t>
            </w:r>
            <w:proofErr w:type="gramEnd"/>
            <w:r w:rsidRPr="00DD35D1">
              <w:rPr>
                <w:sz w:val="23"/>
                <w:szCs w:val="23"/>
              </w:rPr>
              <w:t xml:space="preserve"> и русском языках на предмет выявления особенностей реализации логических связей в сложном синтаксическом целом (атрибуция).</w:t>
            </w:r>
          </w:p>
        </w:tc>
      </w:tr>
      <w:tr w:rsidR="009E6058" w14:paraId="699E821E" w14:textId="77777777" w:rsidTr="00F00293">
        <w:tc>
          <w:tcPr>
            <w:tcW w:w="562" w:type="dxa"/>
          </w:tcPr>
          <w:p w14:paraId="24801D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61F0B00B" w14:textId="77777777" w:rsidR="009E6058" w:rsidRPr="00DD35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5D1">
              <w:rPr>
                <w:sz w:val="23"/>
                <w:szCs w:val="23"/>
              </w:rPr>
              <w:t xml:space="preserve">Провести анализ отрывков текста на </w:t>
            </w:r>
            <w:proofErr w:type="gramStart"/>
            <w:r w:rsidRPr="00DD35D1">
              <w:rPr>
                <w:sz w:val="23"/>
                <w:szCs w:val="23"/>
              </w:rPr>
              <w:t>английском</w:t>
            </w:r>
            <w:proofErr w:type="gramEnd"/>
            <w:r w:rsidRPr="00DD35D1">
              <w:rPr>
                <w:sz w:val="23"/>
                <w:szCs w:val="23"/>
              </w:rPr>
              <w:t xml:space="preserve"> и русском языках на предмет выявления особенностей реализации тема-</w:t>
            </w:r>
            <w:proofErr w:type="spellStart"/>
            <w:r w:rsidRPr="00DD35D1">
              <w:rPr>
                <w:sz w:val="23"/>
                <w:szCs w:val="23"/>
              </w:rPr>
              <w:t>рематической</w:t>
            </w:r>
            <w:proofErr w:type="spellEnd"/>
            <w:r w:rsidRPr="00DD35D1">
              <w:rPr>
                <w:sz w:val="23"/>
                <w:szCs w:val="23"/>
              </w:rPr>
              <w:t xml:space="preserve"> структуры.</w:t>
            </w:r>
          </w:p>
        </w:tc>
      </w:tr>
      <w:tr w:rsidR="009E6058" w14:paraId="07C30C42" w14:textId="77777777" w:rsidTr="00F00293">
        <w:tc>
          <w:tcPr>
            <w:tcW w:w="562" w:type="dxa"/>
          </w:tcPr>
          <w:p w14:paraId="00F296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75924737" w14:textId="77777777" w:rsidR="009E6058" w:rsidRPr="00DD35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5D1">
              <w:rPr>
                <w:sz w:val="23"/>
                <w:szCs w:val="23"/>
              </w:rPr>
              <w:t xml:space="preserve">Провести анализ отрывков текста на </w:t>
            </w:r>
            <w:proofErr w:type="gramStart"/>
            <w:r w:rsidRPr="00DD35D1">
              <w:rPr>
                <w:sz w:val="23"/>
                <w:szCs w:val="23"/>
              </w:rPr>
              <w:t>английском</w:t>
            </w:r>
            <w:proofErr w:type="gramEnd"/>
            <w:r w:rsidRPr="00DD35D1">
              <w:rPr>
                <w:sz w:val="23"/>
                <w:szCs w:val="23"/>
              </w:rPr>
              <w:t xml:space="preserve"> и русском языках на предмет выявления особенностей реализации функционального потенциала тема-</w:t>
            </w:r>
            <w:proofErr w:type="spellStart"/>
            <w:r w:rsidRPr="00DD35D1">
              <w:rPr>
                <w:sz w:val="23"/>
                <w:szCs w:val="23"/>
              </w:rPr>
              <w:t>рематических</w:t>
            </w:r>
            <w:proofErr w:type="spellEnd"/>
            <w:r w:rsidRPr="00DD35D1">
              <w:rPr>
                <w:sz w:val="23"/>
                <w:szCs w:val="23"/>
              </w:rPr>
              <w:t xml:space="preserve"> средств (артикли, порядок слов).</w:t>
            </w:r>
          </w:p>
        </w:tc>
      </w:tr>
      <w:tr w:rsidR="009E6058" w14:paraId="7F7AACFD" w14:textId="77777777" w:rsidTr="00F00293">
        <w:tc>
          <w:tcPr>
            <w:tcW w:w="562" w:type="dxa"/>
          </w:tcPr>
          <w:p w14:paraId="60BA07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BD11760" w14:textId="77777777" w:rsidR="009E6058" w:rsidRPr="00DD35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5D1">
              <w:rPr>
                <w:sz w:val="23"/>
                <w:szCs w:val="23"/>
              </w:rPr>
              <w:t xml:space="preserve">Провести анализ отрывков текста на </w:t>
            </w:r>
            <w:proofErr w:type="gramStart"/>
            <w:r w:rsidRPr="00DD35D1">
              <w:rPr>
                <w:sz w:val="23"/>
                <w:szCs w:val="23"/>
              </w:rPr>
              <w:t>английском</w:t>
            </w:r>
            <w:proofErr w:type="gramEnd"/>
            <w:r w:rsidRPr="00DD35D1">
              <w:rPr>
                <w:sz w:val="23"/>
                <w:szCs w:val="23"/>
              </w:rPr>
              <w:t xml:space="preserve"> и русском языках на предмет выявления особенностей номинализации события.</w:t>
            </w:r>
          </w:p>
        </w:tc>
      </w:tr>
      <w:tr w:rsidR="009E6058" w14:paraId="629723C2" w14:textId="77777777" w:rsidTr="00F00293">
        <w:tc>
          <w:tcPr>
            <w:tcW w:w="562" w:type="dxa"/>
          </w:tcPr>
          <w:p w14:paraId="204B74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09BE3F82" w14:textId="77777777" w:rsidR="009E6058" w:rsidRPr="00DD35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5D1">
              <w:rPr>
                <w:sz w:val="23"/>
                <w:szCs w:val="23"/>
              </w:rPr>
              <w:t xml:space="preserve">Провести анализ отрывков текста на </w:t>
            </w:r>
            <w:proofErr w:type="gramStart"/>
            <w:r w:rsidRPr="00DD35D1">
              <w:rPr>
                <w:sz w:val="23"/>
                <w:szCs w:val="23"/>
              </w:rPr>
              <w:t>английском</w:t>
            </w:r>
            <w:proofErr w:type="gramEnd"/>
            <w:r w:rsidRPr="00DD35D1">
              <w:rPr>
                <w:sz w:val="23"/>
                <w:szCs w:val="23"/>
              </w:rPr>
              <w:t xml:space="preserve"> и русском языках на предмет выявления особенностей реализации морфо-синтаксических форматов выражения параллельного действия.</w:t>
            </w:r>
          </w:p>
        </w:tc>
      </w:tr>
      <w:tr w:rsidR="009E6058" w14:paraId="6B28B4FB" w14:textId="77777777" w:rsidTr="00F00293">
        <w:tc>
          <w:tcPr>
            <w:tcW w:w="562" w:type="dxa"/>
          </w:tcPr>
          <w:p w14:paraId="5B43B8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501906DA" w14:textId="77777777" w:rsidR="009E6058" w:rsidRPr="00DD35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5D1">
              <w:rPr>
                <w:sz w:val="23"/>
                <w:szCs w:val="23"/>
              </w:rPr>
              <w:t xml:space="preserve">Провести анализ отрывков текста на </w:t>
            </w:r>
            <w:proofErr w:type="gramStart"/>
            <w:r w:rsidRPr="00DD35D1">
              <w:rPr>
                <w:sz w:val="23"/>
                <w:szCs w:val="23"/>
              </w:rPr>
              <w:t>английском</w:t>
            </w:r>
            <w:proofErr w:type="gramEnd"/>
            <w:r w:rsidRPr="00DD35D1">
              <w:rPr>
                <w:sz w:val="23"/>
                <w:szCs w:val="23"/>
              </w:rPr>
              <w:t xml:space="preserve"> и русском языках на предмет выявления особенностей реализации </w:t>
            </w:r>
            <w:proofErr w:type="spellStart"/>
            <w:r w:rsidRPr="00DD35D1">
              <w:rPr>
                <w:sz w:val="23"/>
                <w:szCs w:val="23"/>
              </w:rPr>
              <w:t>эпистемической</w:t>
            </w:r>
            <w:proofErr w:type="spellEnd"/>
            <w:r w:rsidRPr="00DD35D1">
              <w:rPr>
                <w:sz w:val="23"/>
                <w:szCs w:val="23"/>
              </w:rPr>
              <w:t xml:space="preserve"> модальности.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264669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D35D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5D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264669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DD35D1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D35D1" w14:paraId="5A1C9382" w14:textId="77777777" w:rsidTr="00801458">
        <w:tc>
          <w:tcPr>
            <w:tcW w:w="2336" w:type="dxa"/>
          </w:tcPr>
          <w:p w14:paraId="4C518DAB" w14:textId="77777777" w:rsidR="005D65A5" w:rsidRPr="00DD35D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35D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D35D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35D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D35D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35D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D35D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35D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D35D1" w14:paraId="07658034" w14:textId="77777777" w:rsidTr="00801458">
        <w:tc>
          <w:tcPr>
            <w:tcW w:w="2336" w:type="dxa"/>
          </w:tcPr>
          <w:p w14:paraId="1553D698" w14:textId="78F29BFB" w:rsidR="005D65A5" w:rsidRPr="00DD35D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D35D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D35D1" w:rsidRDefault="007478E0" w:rsidP="00801458">
            <w:pPr>
              <w:rPr>
                <w:rFonts w:ascii="Times New Roman" w:hAnsi="Times New Roman" w:cs="Times New Roman"/>
              </w:rPr>
            </w:pPr>
            <w:r w:rsidRPr="00DD35D1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DD35D1" w:rsidRDefault="007478E0" w:rsidP="00801458">
            <w:pPr>
              <w:rPr>
                <w:rFonts w:ascii="Times New Roman" w:hAnsi="Times New Roman" w:cs="Times New Roman"/>
              </w:rPr>
            </w:pPr>
            <w:r w:rsidRPr="00DD35D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DD35D1" w:rsidRDefault="007478E0" w:rsidP="00801458">
            <w:pPr>
              <w:rPr>
                <w:rFonts w:ascii="Times New Roman" w:hAnsi="Times New Roman" w:cs="Times New Roman"/>
              </w:rPr>
            </w:pPr>
            <w:r w:rsidRPr="00DD35D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DD35D1" w14:paraId="49051BE7" w14:textId="77777777" w:rsidTr="00801458">
        <w:tc>
          <w:tcPr>
            <w:tcW w:w="2336" w:type="dxa"/>
          </w:tcPr>
          <w:p w14:paraId="13B3EE95" w14:textId="77777777" w:rsidR="005D65A5" w:rsidRPr="00DD35D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D35D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8D48518" w14:textId="77777777" w:rsidR="005D65A5" w:rsidRPr="00DD35D1" w:rsidRDefault="007478E0" w:rsidP="00801458">
            <w:pPr>
              <w:rPr>
                <w:rFonts w:ascii="Times New Roman" w:hAnsi="Times New Roman" w:cs="Times New Roman"/>
              </w:rPr>
            </w:pPr>
            <w:r w:rsidRPr="00DD35D1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C02E80D" w14:textId="77777777" w:rsidR="005D65A5" w:rsidRPr="00DD35D1" w:rsidRDefault="007478E0" w:rsidP="00801458">
            <w:pPr>
              <w:rPr>
                <w:rFonts w:ascii="Times New Roman" w:hAnsi="Times New Roman" w:cs="Times New Roman"/>
              </w:rPr>
            </w:pPr>
            <w:r w:rsidRPr="00DD35D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68CF7A3" w14:textId="77777777" w:rsidR="005D65A5" w:rsidRPr="00DD35D1" w:rsidRDefault="007478E0" w:rsidP="00801458">
            <w:pPr>
              <w:rPr>
                <w:rFonts w:ascii="Times New Roman" w:hAnsi="Times New Roman" w:cs="Times New Roman"/>
              </w:rPr>
            </w:pPr>
            <w:r w:rsidRPr="00DD35D1">
              <w:rPr>
                <w:rFonts w:ascii="Times New Roman" w:hAnsi="Times New Roman" w:cs="Times New Roman"/>
                <w:lang w:val="en-US"/>
              </w:rPr>
              <w:t>7-12</w:t>
            </w:r>
          </w:p>
        </w:tc>
      </w:tr>
      <w:tr w:rsidR="005D65A5" w:rsidRPr="00DD35D1" w14:paraId="29D54EB0" w14:textId="77777777" w:rsidTr="00801458">
        <w:tc>
          <w:tcPr>
            <w:tcW w:w="2336" w:type="dxa"/>
          </w:tcPr>
          <w:p w14:paraId="640C5823" w14:textId="77777777" w:rsidR="005D65A5" w:rsidRPr="00DD35D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D35D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89E3425" w14:textId="77777777" w:rsidR="005D65A5" w:rsidRPr="00DD35D1" w:rsidRDefault="007478E0" w:rsidP="00801458">
            <w:pPr>
              <w:rPr>
                <w:rFonts w:ascii="Times New Roman" w:hAnsi="Times New Roman" w:cs="Times New Roman"/>
              </w:rPr>
            </w:pPr>
            <w:r w:rsidRPr="00DD35D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8434BD3" w14:textId="77777777" w:rsidR="005D65A5" w:rsidRPr="00DD35D1" w:rsidRDefault="007478E0" w:rsidP="00801458">
            <w:pPr>
              <w:rPr>
                <w:rFonts w:ascii="Times New Roman" w:hAnsi="Times New Roman" w:cs="Times New Roman"/>
              </w:rPr>
            </w:pPr>
            <w:r w:rsidRPr="00DD35D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8C0DC6E" w14:textId="77777777" w:rsidR="005D65A5" w:rsidRPr="00DD35D1" w:rsidRDefault="007478E0" w:rsidP="00801458">
            <w:pPr>
              <w:rPr>
                <w:rFonts w:ascii="Times New Roman" w:hAnsi="Times New Roman" w:cs="Times New Roman"/>
              </w:rPr>
            </w:pPr>
            <w:r w:rsidRPr="00DD35D1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6D01A11C" w14:textId="61720847" w:rsidR="00F56264" w:rsidRPr="00DD35D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2646698"/>
      <w:r w:rsidRPr="00DD35D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BABE80F" w14:textId="77777777" w:rsidR="00DD35D1" w:rsidRPr="00DD35D1" w:rsidRDefault="00DD35D1" w:rsidP="00DD35D1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D35D1" w14:paraId="0A766922" w14:textId="77777777" w:rsidTr="00DD35D1">
        <w:tc>
          <w:tcPr>
            <w:tcW w:w="562" w:type="dxa"/>
          </w:tcPr>
          <w:p w14:paraId="78C41556" w14:textId="77777777" w:rsidR="00DD35D1" w:rsidRDefault="00DD35D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5737C5B" w14:textId="77777777" w:rsidR="00DD35D1" w:rsidRDefault="00DD35D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DD35D1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D35D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2646699"/>
      <w:r w:rsidRPr="00DD35D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D35D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DD35D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D35D1" w14:paraId="0267C479" w14:textId="77777777" w:rsidTr="00801458">
        <w:tc>
          <w:tcPr>
            <w:tcW w:w="2500" w:type="pct"/>
          </w:tcPr>
          <w:p w14:paraId="37F699C9" w14:textId="77777777" w:rsidR="00B8237E" w:rsidRPr="00DD35D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35D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D35D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35D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D35D1" w14:paraId="3F240151" w14:textId="77777777" w:rsidTr="00801458">
        <w:tc>
          <w:tcPr>
            <w:tcW w:w="2500" w:type="pct"/>
          </w:tcPr>
          <w:p w14:paraId="61E91592" w14:textId="61A0874C" w:rsidR="00B8237E" w:rsidRPr="00DD35D1" w:rsidRDefault="00B8237E" w:rsidP="00801458">
            <w:pPr>
              <w:rPr>
                <w:rFonts w:ascii="Times New Roman" w:hAnsi="Times New Roman" w:cs="Times New Roman"/>
              </w:rPr>
            </w:pPr>
            <w:r w:rsidRPr="00DD35D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DD35D1" w:rsidRDefault="005C548A" w:rsidP="00801458">
            <w:pPr>
              <w:rPr>
                <w:rFonts w:ascii="Times New Roman" w:hAnsi="Times New Roman" w:cs="Times New Roman"/>
              </w:rPr>
            </w:pPr>
            <w:r w:rsidRPr="00DD35D1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B8237E" w:rsidRPr="00DD35D1" w14:paraId="51FC8F8E" w14:textId="77777777" w:rsidTr="00801458">
        <w:tc>
          <w:tcPr>
            <w:tcW w:w="2500" w:type="pct"/>
          </w:tcPr>
          <w:p w14:paraId="773890E6" w14:textId="77777777" w:rsidR="00B8237E" w:rsidRPr="00DD35D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D35D1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501BB506" w14:textId="77777777" w:rsidR="00B8237E" w:rsidRPr="00DD35D1" w:rsidRDefault="005C548A" w:rsidP="00801458">
            <w:pPr>
              <w:rPr>
                <w:rFonts w:ascii="Times New Roman" w:hAnsi="Times New Roman" w:cs="Times New Roman"/>
              </w:rPr>
            </w:pPr>
            <w:r w:rsidRPr="00DD35D1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B8237E" w:rsidRPr="00DD35D1" w14:paraId="47DB7009" w14:textId="77777777" w:rsidTr="00801458">
        <w:tc>
          <w:tcPr>
            <w:tcW w:w="2500" w:type="pct"/>
          </w:tcPr>
          <w:p w14:paraId="611C1566" w14:textId="77777777" w:rsidR="00B8237E" w:rsidRPr="00DD35D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D35D1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0D6DC997" w14:textId="77777777" w:rsidR="00B8237E" w:rsidRPr="00DD35D1" w:rsidRDefault="005C548A" w:rsidP="00801458">
            <w:pPr>
              <w:rPr>
                <w:rFonts w:ascii="Times New Roman" w:hAnsi="Times New Roman" w:cs="Times New Roman"/>
              </w:rPr>
            </w:pPr>
            <w:r w:rsidRPr="00DD35D1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B8237E" w:rsidRPr="00DD35D1" w14:paraId="1FA24FB3" w14:textId="77777777" w:rsidTr="00801458">
        <w:tc>
          <w:tcPr>
            <w:tcW w:w="2500" w:type="pct"/>
          </w:tcPr>
          <w:p w14:paraId="4865DC5D" w14:textId="77777777" w:rsidR="00B8237E" w:rsidRPr="00DD35D1" w:rsidRDefault="00B8237E" w:rsidP="00801458">
            <w:pPr>
              <w:rPr>
                <w:rFonts w:ascii="Times New Roman" w:hAnsi="Times New Roman" w:cs="Times New Roman"/>
              </w:rPr>
            </w:pPr>
            <w:r w:rsidRPr="00DD35D1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06C3C67D" w14:textId="77777777" w:rsidR="00B8237E" w:rsidRPr="00DD35D1" w:rsidRDefault="005C548A" w:rsidP="00801458">
            <w:pPr>
              <w:rPr>
                <w:rFonts w:ascii="Times New Roman" w:hAnsi="Times New Roman" w:cs="Times New Roman"/>
              </w:rPr>
            </w:pPr>
            <w:r w:rsidRPr="00DD35D1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B8237E" w:rsidRPr="00DD35D1" w14:paraId="3B8C4059" w14:textId="77777777" w:rsidTr="00801458">
        <w:tc>
          <w:tcPr>
            <w:tcW w:w="2500" w:type="pct"/>
          </w:tcPr>
          <w:p w14:paraId="30D858E6" w14:textId="77777777" w:rsidR="00B8237E" w:rsidRPr="00DD35D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D35D1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6D74558" w14:textId="77777777" w:rsidR="00B8237E" w:rsidRPr="00DD35D1" w:rsidRDefault="005C548A" w:rsidP="00801458">
            <w:pPr>
              <w:rPr>
                <w:rFonts w:ascii="Times New Roman" w:hAnsi="Times New Roman" w:cs="Times New Roman"/>
              </w:rPr>
            </w:pPr>
            <w:r w:rsidRPr="00DD35D1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6EB485C6" w14:textId="6A0F7BEC" w:rsidR="00C23E7F" w:rsidRPr="00DD35D1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264670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97E0D7" w14:textId="77777777" w:rsidR="001C619C" w:rsidRDefault="001C619C" w:rsidP="00315CA6">
      <w:pPr>
        <w:spacing w:after="0" w:line="240" w:lineRule="auto"/>
      </w:pPr>
      <w:r>
        <w:separator/>
      </w:r>
    </w:p>
  </w:endnote>
  <w:endnote w:type="continuationSeparator" w:id="0">
    <w:p w14:paraId="42279AE2" w14:textId="77777777" w:rsidR="001C619C" w:rsidRDefault="001C619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1D27">
          <w:rPr>
            <w:noProof/>
          </w:rPr>
          <w:t>16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918CE8" w14:textId="77777777" w:rsidR="001C619C" w:rsidRDefault="001C619C" w:rsidP="00315CA6">
      <w:pPr>
        <w:spacing w:after="0" w:line="240" w:lineRule="auto"/>
      </w:pPr>
      <w:r>
        <w:separator/>
      </w:r>
    </w:p>
  </w:footnote>
  <w:footnote w:type="continuationSeparator" w:id="0">
    <w:p w14:paraId="6F79AF1F" w14:textId="77777777" w:rsidR="001C619C" w:rsidRDefault="001C619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1D27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C619C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87199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D35D1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81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7016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ibooks.ru/reading.php?short=1&amp;productid=23308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www.book.ru/book/928632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4929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7EC3B0D-D541-4DAC-A827-3C9377BD2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4656</Words>
  <Characters>26542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2026-02-02T08:38:00Z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